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C3" w:rsidRPr="00D743C3" w:rsidRDefault="00D743C3" w:rsidP="00D743C3">
      <w:pPr>
        <w:pStyle w:val="af1"/>
        <w:pBdr>
          <w:bottom w:val="none" w:sz="0" w:space="0" w:color="auto"/>
        </w:pBd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D743C3">
        <w:rPr>
          <w:rFonts w:ascii="Times New Roman" w:hAnsi="Times New Roman"/>
          <w:b/>
          <w:bCs/>
          <w:color w:val="auto"/>
          <w:sz w:val="28"/>
          <w:szCs w:val="28"/>
        </w:rPr>
        <w:t xml:space="preserve">МИНИСТЕРСТВО ТРУДА И СОЦИАЛЬНОЙ ЗАЩИТЫ </w:t>
      </w:r>
    </w:p>
    <w:p w:rsidR="00D743C3" w:rsidRPr="00D743C3" w:rsidRDefault="00D743C3" w:rsidP="00D743C3">
      <w:pPr>
        <w:pStyle w:val="af1"/>
        <w:pBdr>
          <w:bottom w:val="none" w:sz="0" w:space="0" w:color="auto"/>
        </w:pBd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743C3">
        <w:rPr>
          <w:rFonts w:ascii="Times New Roman" w:hAnsi="Times New Roman"/>
          <w:b/>
          <w:bCs/>
          <w:color w:val="auto"/>
          <w:sz w:val="28"/>
          <w:szCs w:val="28"/>
        </w:rPr>
        <w:t>ТУЛЬСКОЙ ОБЛАСТИ</w:t>
      </w:r>
    </w:p>
    <w:p w:rsidR="00D743C3" w:rsidRDefault="00D743C3" w:rsidP="00D743C3">
      <w:pPr>
        <w:pStyle w:val="af1"/>
        <w:pBdr>
          <w:bottom w:val="none" w:sz="0" w:space="0" w:color="auto"/>
        </w:pBd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743C3" w:rsidRPr="00D743C3" w:rsidRDefault="00D743C3" w:rsidP="00D743C3">
      <w:pPr>
        <w:pStyle w:val="af1"/>
        <w:pBdr>
          <w:bottom w:val="none" w:sz="0" w:space="0" w:color="auto"/>
        </w:pBd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743C3">
        <w:rPr>
          <w:rFonts w:ascii="Times New Roman" w:hAnsi="Times New Roman"/>
          <w:b/>
          <w:bCs/>
          <w:color w:val="auto"/>
          <w:sz w:val="28"/>
          <w:szCs w:val="28"/>
        </w:rPr>
        <w:t xml:space="preserve">  </w:t>
      </w:r>
      <w:proofErr w:type="gramStart"/>
      <w:r w:rsidRPr="00D743C3">
        <w:rPr>
          <w:rFonts w:ascii="Times New Roman" w:hAnsi="Times New Roman"/>
          <w:b/>
          <w:bCs/>
          <w:color w:val="auto"/>
          <w:sz w:val="28"/>
          <w:szCs w:val="28"/>
        </w:rPr>
        <w:t>П</w:t>
      </w:r>
      <w:proofErr w:type="gramEnd"/>
      <w:r w:rsidRPr="00D743C3">
        <w:rPr>
          <w:rFonts w:ascii="Times New Roman" w:hAnsi="Times New Roman"/>
          <w:b/>
          <w:bCs/>
          <w:color w:val="auto"/>
          <w:sz w:val="28"/>
          <w:szCs w:val="28"/>
        </w:rPr>
        <w:t xml:space="preserve"> Р И К А З</w:t>
      </w:r>
    </w:p>
    <w:p w:rsidR="00D743C3" w:rsidRDefault="00D743C3" w:rsidP="00D743C3">
      <w:pPr>
        <w:pStyle w:val="af1"/>
        <w:pBdr>
          <w:bottom w:val="none" w:sz="0" w:space="0" w:color="auto"/>
        </w:pBd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743C3">
        <w:rPr>
          <w:rFonts w:ascii="Times New Roman" w:hAnsi="Times New Roman"/>
          <w:bCs/>
          <w:color w:val="auto"/>
          <w:sz w:val="28"/>
          <w:szCs w:val="28"/>
        </w:rPr>
        <w:t xml:space="preserve">              </w:t>
      </w:r>
    </w:p>
    <w:p w:rsidR="00D743C3" w:rsidRPr="00D743C3" w:rsidRDefault="00D743C3" w:rsidP="00D743C3">
      <w:pPr>
        <w:pStyle w:val="af1"/>
        <w:pBdr>
          <w:bottom w:val="none" w:sz="0" w:space="0" w:color="auto"/>
        </w:pBd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743C3">
        <w:rPr>
          <w:rFonts w:ascii="Times New Roman" w:hAnsi="Times New Roman"/>
          <w:bCs/>
          <w:color w:val="auto"/>
          <w:sz w:val="28"/>
          <w:szCs w:val="28"/>
        </w:rPr>
        <w:t xml:space="preserve">    </w:t>
      </w:r>
      <w:r w:rsidR="00DA4ACE">
        <w:rPr>
          <w:rFonts w:ascii="Times New Roman" w:hAnsi="Times New Roman"/>
          <w:bCs/>
          <w:color w:val="auto"/>
          <w:sz w:val="28"/>
          <w:szCs w:val="28"/>
        </w:rPr>
        <w:t>«24»</w:t>
      </w:r>
      <w:r w:rsidR="00A77D4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A4ACE">
        <w:rPr>
          <w:rFonts w:ascii="Times New Roman" w:hAnsi="Times New Roman"/>
          <w:bCs/>
          <w:color w:val="auto"/>
          <w:sz w:val="28"/>
          <w:szCs w:val="28"/>
        </w:rPr>
        <w:t>декаб</w:t>
      </w:r>
      <w:r w:rsidR="00A77D42">
        <w:rPr>
          <w:rFonts w:ascii="Times New Roman" w:hAnsi="Times New Roman"/>
          <w:bCs/>
          <w:color w:val="auto"/>
          <w:sz w:val="28"/>
          <w:szCs w:val="28"/>
        </w:rPr>
        <w:t>ря</w:t>
      </w:r>
      <w:r w:rsidRPr="00D743C3">
        <w:rPr>
          <w:rFonts w:ascii="Times New Roman" w:hAnsi="Times New Roman"/>
          <w:bCs/>
          <w:color w:val="auto"/>
          <w:sz w:val="28"/>
          <w:szCs w:val="28"/>
        </w:rPr>
        <w:t xml:space="preserve"> 2014 года                                                            №  </w:t>
      </w:r>
      <w:r w:rsidR="00DA4ACE">
        <w:rPr>
          <w:rFonts w:ascii="Times New Roman" w:hAnsi="Times New Roman"/>
          <w:bCs/>
          <w:color w:val="auto"/>
          <w:sz w:val="28"/>
          <w:szCs w:val="28"/>
        </w:rPr>
        <w:t xml:space="preserve">471 </w:t>
      </w:r>
      <w:r w:rsidR="001E4D69">
        <w:rPr>
          <w:rFonts w:ascii="Times New Roman" w:hAnsi="Times New Roman"/>
          <w:bCs/>
          <w:color w:val="auto"/>
          <w:sz w:val="28"/>
          <w:szCs w:val="28"/>
        </w:rPr>
        <w:t>-</w:t>
      </w:r>
      <w:r w:rsidR="00E7109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D743C3">
        <w:rPr>
          <w:rFonts w:ascii="Times New Roman" w:hAnsi="Times New Roman"/>
          <w:bCs/>
          <w:color w:val="auto"/>
          <w:sz w:val="28"/>
          <w:szCs w:val="28"/>
        </w:rPr>
        <w:t>осн</w:t>
      </w:r>
      <w:proofErr w:type="spellEnd"/>
      <w:proofErr w:type="gramEnd"/>
    </w:p>
    <w:p w:rsidR="00D743C3" w:rsidRDefault="00D743C3" w:rsidP="00D743C3">
      <w:pPr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D743C3">
      <w:pPr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D743C3">
      <w:pPr>
        <w:rPr>
          <w:rFonts w:ascii="Times New Roman" w:hAnsi="Times New Roman" w:cs="Times New Roman"/>
          <w:sz w:val="28"/>
          <w:szCs w:val="28"/>
        </w:rPr>
      </w:pPr>
    </w:p>
    <w:p w:rsidR="00DA4ACE" w:rsidRPr="00D743C3" w:rsidRDefault="00DA4ACE" w:rsidP="00D743C3">
      <w:pPr>
        <w:rPr>
          <w:rFonts w:ascii="Times New Roman" w:hAnsi="Times New Roman" w:cs="Times New Roman"/>
          <w:sz w:val="28"/>
          <w:szCs w:val="28"/>
        </w:rPr>
      </w:pPr>
    </w:p>
    <w:p w:rsidR="00DA4ACE" w:rsidRDefault="00DA4ACE" w:rsidP="00DA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C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DA4ACE">
        <w:rPr>
          <w:rFonts w:ascii="Times New Roman" w:hAnsi="Times New Roman" w:cs="Times New Roman"/>
          <w:b/>
          <w:sz w:val="28"/>
          <w:szCs w:val="28"/>
        </w:rPr>
        <w:t>подушевого</w:t>
      </w:r>
      <w:proofErr w:type="spellEnd"/>
      <w:r w:rsidRPr="00DA4ACE">
        <w:rPr>
          <w:rFonts w:ascii="Times New Roman" w:hAnsi="Times New Roman" w:cs="Times New Roman"/>
          <w:b/>
          <w:sz w:val="28"/>
          <w:szCs w:val="28"/>
        </w:rPr>
        <w:t xml:space="preserve"> норматива финансирования и тарифов на социальные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C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стационарных и полустационарных формах, предоставляемые в домах-интернатах, центрах социального обслуживания граждан пожилого возраста и инвалидов, комплексных центрах социального обслуживания населения </w:t>
      </w:r>
    </w:p>
    <w:p w:rsidR="00DA4ACE" w:rsidRDefault="00DA4ACE" w:rsidP="00DA4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494" w:rsidRDefault="00EC1494" w:rsidP="00DA4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E" w:rsidRPr="00DA4ACE" w:rsidRDefault="00DA4ACE" w:rsidP="00DA4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E" w:rsidRDefault="00DA4ACE" w:rsidP="00D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CE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Тульской области от 31.10.2014 № 544 «Об установлении Порядка утверждения тарифов на социальные услуги на основании </w:t>
      </w:r>
      <w:proofErr w:type="spellStart"/>
      <w:r w:rsidRPr="00DA4ACE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DA4ACE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 в Тульской области» </w:t>
      </w:r>
      <w:proofErr w:type="gramStart"/>
      <w:r w:rsidRPr="00DA4AC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CE">
        <w:rPr>
          <w:rFonts w:ascii="Times New Roman" w:hAnsi="Times New Roman" w:cs="Times New Roman"/>
          <w:sz w:val="28"/>
          <w:szCs w:val="28"/>
        </w:rPr>
        <w:t>ю:</w:t>
      </w:r>
    </w:p>
    <w:p w:rsidR="00EC1494" w:rsidRPr="00DA4ACE" w:rsidRDefault="00EC1494" w:rsidP="00D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Default="00DA4ACE" w:rsidP="00DA4ACE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ACE">
        <w:rPr>
          <w:rFonts w:ascii="Times New Roman" w:hAnsi="Times New Roman" w:cs="Times New Roman"/>
          <w:sz w:val="28"/>
          <w:szCs w:val="28"/>
        </w:rPr>
        <w:t>Утвердить:</w:t>
      </w:r>
    </w:p>
    <w:p w:rsidR="00EC1494" w:rsidRPr="00DA4ACE" w:rsidRDefault="00EC1494" w:rsidP="00EC1494">
      <w:pPr>
        <w:pStyle w:val="af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A4ACE" w:rsidRPr="00E239EE" w:rsidRDefault="00DA4ACE" w:rsidP="00D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39EE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E239EE">
        <w:rPr>
          <w:rFonts w:ascii="Times New Roman" w:hAnsi="Times New Roman" w:cs="Times New Roman"/>
          <w:sz w:val="28"/>
          <w:szCs w:val="28"/>
        </w:rPr>
        <w:t xml:space="preserve"> нормативы финансирования социальных услуг в стационарной форме, предоставляемые в домах – интернатах (Приложение 1);</w:t>
      </w:r>
    </w:p>
    <w:p w:rsidR="00DA4ACE" w:rsidRPr="00E239EE" w:rsidRDefault="00DA4ACE" w:rsidP="00D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39EE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E239EE">
        <w:rPr>
          <w:rFonts w:ascii="Times New Roman" w:hAnsi="Times New Roman" w:cs="Times New Roman"/>
          <w:sz w:val="28"/>
          <w:szCs w:val="28"/>
        </w:rPr>
        <w:t xml:space="preserve"> нормативы финансирования социальных услуг</w:t>
      </w:r>
      <w:r w:rsidR="00E239EE">
        <w:rPr>
          <w:rFonts w:ascii="Times New Roman" w:hAnsi="Times New Roman" w:cs="Times New Roman"/>
          <w:sz w:val="28"/>
          <w:szCs w:val="28"/>
        </w:rPr>
        <w:t>, предоставляемые</w:t>
      </w:r>
      <w:r w:rsidRPr="00E239EE">
        <w:rPr>
          <w:rFonts w:ascii="Times New Roman" w:hAnsi="Times New Roman" w:cs="Times New Roman"/>
          <w:sz w:val="28"/>
          <w:szCs w:val="28"/>
        </w:rPr>
        <w:t xml:space="preserve"> в стационарной форме в центрах социального обслуживания граждан пожилого возраста и инвалидов</w:t>
      </w:r>
      <w:r w:rsidR="00E239EE">
        <w:rPr>
          <w:rFonts w:ascii="Times New Roman" w:hAnsi="Times New Roman" w:cs="Times New Roman"/>
          <w:sz w:val="28"/>
          <w:szCs w:val="28"/>
        </w:rPr>
        <w:t xml:space="preserve">, </w:t>
      </w:r>
      <w:r w:rsidR="00E239EE" w:rsidRPr="00E239EE">
        <w:rPr>
          <w:rFonts w:ascii="Times New Roman" w:hAnsi="Times New Roman" w:cs="Times New Roman"/>
          <w:sz w:val="28"/>
          <w:szCs w:val="28"/>
        </w:rPr>
        <w:t>комплексных центрах социального обслуживания населения</w:t>
      </w:r>
      <w:r w:rsidRPr="00E239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239EE" w:rsidRPr="00E239EE">
        <w:rPr>
          <w:rFonts w:ascii="Times New Roman" w:hAnsi="Times New Roman" w:cs="Times New Roman"/>
          <w:sz w:val="28"/>
          <w:szCs w:val="28"/>
        </w:rPr>
        <w:t>2</w:t>
      </w:r>
      <w:r w:rsidRPr="00E239EE">
        <w:rPr>
          <w:rFonts w:ascii="Times New Roman" w:hAnsi="Times New Roman" w:cs="Times New Roman"/>
          <w:sz w:val="28"/>
          <w:szCs w:val="28"/>
        </w:rPr>
        <w:t>);</w:t>
      </w:r>
    </w:p>
    <w:p w:rsidR="00E239EE" w:rsidRDefault="00E239EE" w:rsidP="00E23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39EE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E239EE">
        <w:rPr>
          <w:rFonts w:ascii="Times New Roman" w:hAnsi="Times New Roman" w:cs="Times New Roman"/>
          <w:sz w:val="28"/>
          <w:szCs w:val="28"/>
        </w:rPr>
        <w:t xml:space="preserve"> нормативы финансирования социальных услуг</w:t>
      </w:r>
      <w:r>
        <w:rPr>
          <w:rFonts w:ascii="Times New Roman" w:hAnsi="Times New Roman" w:cs="Times New Roman"/>
          <w:sz w:val="28"/>
          <w:szCs w:val="28"/>
        </w:rPr>
        <w:t>, предоставляемые</w:t>
      </w:r>
      <w:r w:rsidRPr="00E239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E239EE">
        <w:rPr>
          <w:rFonts w:ascii="Times New Roman" w:hAnsi="Times New Roman" w:cs="Times New Roman"/>
          <w:sz w:val="28"/>
          <w:szCs w:val="28"/>
        </w:rPr>
        <w:t>стационарной форме в центрах социального обслуживания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39EE">
        <w:rPr>
          <w:rFonts w:ascii="Times New Roman" w:hAnsi="Times New Roman" w:cs="Times New Roman"/>
          <w:sz w:val="28"/>
          <w:szCs w:val="28"/>
        </w:rPr>
        <w:t>комплексных центрах социального обслуживания населения (Приложение 3);</w:t>
      </w:r>
    </w:p>
    <w:p w:rsidR="00E239EE" w:rsidRPr="00E239EE" w:rsidRDefault="00E239EE" w:rsidP="00E23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тарифы на</w:t>
      </w:r>
      <w:r w:rsidRPr="00E239EE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39E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39EE">
        <w:rPr>
          <w:rFonts w:ascii="Times New Roman" w:hAnsi="Times New Roman" w:cs="Times New Roman"/>
          <w:sz w:val="28"/>
          <w:szCs w:val="28"/>
        </w:rPr>
        <w:t xml:space="preserve"> в стационарной форме, предоставляемые в домах – интернатах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39EE">
        <w:rPr>
          <w:rFonts w:ascii="Times New Roman" w:hAnsi="Times New Roman" w:cs="Times New Roman"/>
          <w:sz w:val="28"/>
          <w:szCs w:val="28"/>
        </w:rPr>
        <w:t>);</w:t>
      </w:r>
    </w:p>
    <w:p w:rsidR="00E239EE" w:rsidRPr="00E239EE" w:rsidRDefault="00E239EE" w:rsidP="00E23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тарифы на</w:t>
      </w:r>
      <w:r w:rsidRPr="00E239EE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39E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и, предоставляемые</w:t>
      </w:r>
      <w:r w:rsidRPr="00E239EE">
        <w:rPr>
          <w:rFonts w:ascii="Times New Roman" w:hAnsi="Times New Roman" w:cs="Times New Roman"/>
          <w:sz w:val="28"/>
          <w:szCs w:val="28"/>
        </w:rPr>
        <w:t xml:space="preserve"> в стационарной форме в центрах социального обслуживания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39EE">
        <w:rPr>
          <w:rFonts w:ascii="Times New Roman" w:hAnsi="Times New Roman" w:cs="Times New Roman"/>
          <w:sz w:val="28"/>
          <w:szCs w:val="28"/>
        </w:rPr>
        <w:t xml:space="preserve">комплексных центрах социального обслуживания населения (Приложение 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E239EE">
        <w:rPr>
          <w:rFonts w:ascii="Times New Roman" w:hAnsi="Times New Roman" w:cs="Times New Roman"/>
          <w:sz w:val="28"/>
          <w:szCs w:val="28"/>
        </w:rPr>
        <w:t>;</w:t>
      </w:r>
    </w:p>
    <w:p w:rsidR="00E239EE" w:rsidRDefault="00E239EE" w:rsidP="00E23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тарифы на</w:t>
      </w:r>
      <w:r w:rsidRPr="00E239EE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39E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и, предоставляемые</w:t>
      </w:r>
      <w:r w:rsidRPr="00E239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E239EE">
        <w:rPr>
          <w:rFonts w:ascii="Times New Roman" w:hAnsi="Times New Roman" w:cs="Times New Roman"/>
          <w:sz w:val="28"/>
          <w:szCs w:val="28"/>
        </w:rPr>
        <w:t>стационарной форме в центрах социального обслуживания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39EE">
        <w:rPr>
          <w:rFonts w:ascii="Times New Roman" w:hAnsi="Times New Roman" w:cs="Times New Roman"/>
          <w:sz w:val="28"/>
          <w:szCs w:val="28"/>
        </w:rPr>
        <w:t xml:space="preserve">комплексных центрах социального обслуживания населения (Приложение </w:t>
      </w:r>
      <w:r>
        <w:rPr>
          <w:rFonts w:ascii="Times New Roman" w:hAnsi="Times New Roman" w:cs="Times New Roman"/>
          <w:sz w:val="28"/>
          <w:szCs w:val="28"/>
        </w:rPr>
        <w:t>6).</w:t>
      </w:r>
    </w:p>
    <w:p w:rsidR="00DA4ACE" w:rsidRPr="00DA4ACE" w:rsidRDefault="00E239EE" w:rsidP="00D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DA4ACE" w:rsidRPr="00DA4ACE">
        <w:rPr>
          <w:rFonts w:ascii="Times New Roman" w:hAnsi="Times New Roman" w:cs="Times New Roman"/>
          <w:sz w:val="28"/>
          <w:szCs w:val="28"/>
        </w:rPr>
        <w:t>Отделу организации социального обслуживания, работы с инвалидами и ветеранами департамента социальной защиты населения министерства труда и социальной защиты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A4ACE" w:rsidRPr="00DA4ACE">
        <w:rPr>
          <w:rFonts w:ascii="Times New Roman" w:hAnsi="Times New Roman" w:cs="Times New Roman"/>
          <w:sz w:val="28"/>
          <w:szCs w:val="28"/>
        </w:rPr>
        <w:t xml:space="preserve"> отделу финансово-экономического обеспечения департамента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DA4ACE">
        <w:rPr>
          <w:rFonts w:ascii="Times New Roman" w:hAnsi="Times New Roman" w:cs="Times New Roman"/>
          <w:sz w:val="28"/>
          <w:szCs w:val="28"/>
        </w:rPr>
        <w:t>- экономического обеспечения, бухгалтерского учета, отчетности и контроля министерства труда и социальной защиты Тульской области обеспечить оказание методической помощи учреждениям, подведомственным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DA4ACE">
        <w:rPr>
          <w:rFonts w:ascii="Times New Roman" w:hAnsi="Times New Roman" w:cs="Times New Roman"/>
          <w:sz w:val="28"/>
          <w:szCs w:val="28"/>
        </w:rPr>
        <w:t>министерству труда и социальной защиты Тульской области, по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CE" w:rsidRPr="00DA4AC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A4ACE" w:rsidRPr="00DA4ACE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  <w:proofErr w:type="gramEnd"/>
    </w:p>
    <w:p w:rsidR="00E239EE" w:rsidRDefault="00E239EE" w:rsidP="00E239EE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A4ACE" w:rsidRPr="00E239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4ACE" w:rsidRPr="00E239E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A4ACE" w:rsidRPr="00DA4ACE">
        <w:rPr>
          <w:rFonts w:ascii="Times New Roman" w:hAnsi="Times New Roman" w:cs="Times New Roman"/>
          <w:sz w:val="28"/>
          <w:szCs w:val="28"/>
        </w:rPr>
        <w:t xml:space="preserve"> директора департамента социальной защиты населения министерства труда и социальной защиты Тульской области Осипова А.А., </w:t>
      </w:r>
      <w:r w:rsidRPr="00DA4ACE">
        <w:rPr>
          <w:rFonts w:ascii="Times New Roman" w:hAnsi="Times New Roman" w:cs="Times New Roman"/>
          <w:sz w:val="28"/>
          <w:szCs w:val="28"/>
        </w:rPr>
        <w:t>директора департамента финансово-экономического обеспечения, бухгалтерского учета, отчетности и контроля министерства труда и социальной защиты Тульской области Водянову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9EE" w:rsidRPr="00B247CE" w:rsidRDefault="00E239EE" w:rsidP="00E239EE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Отделу кадровой работы и обеспечения деятельности министерства труда и социальной защиты Тульской области обеспечить размещение настоящего приказа на сайте: </w:t>
      </w:r>
      <w:hyperlink r:id="rId9" w:history="1">
        <w:r w:rsidRPr="00A315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3152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315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npatula</w:t>
        </w:r>
        <w:proofErr w:type="spellEnd"/>
        <w:r w:rsidRPr="00A315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15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47CE">
        <w:rPr>
          <w:rFonts w:ascii="Times New Roman" w:hAnsi="Times New Roman" w:cs="Times New Roman"/>
          <w:sz w:val="28"/>
          <w:szCs w:val="28"/>
        </w:rPr>
        <w:t>.</w:t>
      </w:r>
    </w:p>
    <w:p w:rsidR="00E239EE" w:rsidRDefault="00EC1494" w:rsidP="00E239EE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Настоящий приказ вступает в силу с 1 января 2015 года.</w:t>
      </w:r>
    </w:p>
    <w:p w:rsidR="00EC1494" w:rsidRDefault="00EC1494" w:rsidP="00E239EE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E239EE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E239EE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4" w:rsidRDefault="00EC1494" w:rsidP="00E239EE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4" w:rsidRPr="00E239EE" w:rsidRDefault="00EC1494" w:rsidP="00E239EE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60A" w:rsidRDefault="0061760A" w:rsidP="00E2693C">
      <w:pPr>
        <w:pStyle w:val="af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760A" w:rsidRDefault="0061760A" w:rsidP="00E2693C">
      <w:pPr>
        <w:pStyle w:val="af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6"/>
        <w:tblW w:w="104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5"/>
      </w:tblGrid>
      <w:tr w:rsidR="0061760A" w:rsidRPr="00CF3D28" w:rsidTr="00916107">
        <w:tc>
          <w:tcPr>
            <w:tcW w:w="5245" w:type="dxa"/>
          </w:tcPr>
          <w:p w:rsidR="0061760A" w:rsidRPr="00CF3D28" w:rsidRDefault="00916107" w:rsidP="00916107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Заместитель </w:t>
            </w:r>
            <w:r w:rsidR="0061760A"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министр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 – директор департамента труда и занятости населения министерства</w:t>
            </w:r>
            <w:r w:rsidR="0061760A"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труда и социальной защиты Тульской области </w:t>
            </w:r>
          </w:p>
        </w:tc>
        <w:tc>
          <w:tcPr>
            <w:tcW w:w="5215" w:type="dxa"/>
          </w:tcPr>
          <w:p w:rsidR="0061760A" w:rsidRPr="00CF3D28" w:rsidRDefault="0061760A" w:rsidP="0061760A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1760A" w:rsidRPr="00CF3D28" w:rsidRDefault="0061760A" w:rsidP="0061760A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1760A" w:rsidRPr="00CF3D28" w:rsidRDefault="0061760A" w:rsidP="0061760A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1760A" w:rsidRPr="00CF3D28" w:rsidRDefault="0061760A" w:rsidP="00C12125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                 </w:t>
            </w:r>
            <w:r w:rsidR="00916107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А.В. Фили</w:t>
            </w:r>
            <w:r w:rsidR="00C12125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п</w:t>
            </w:r>
            <w:r w:rsidR="00916107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пов</w:t>
            </w:r>
          </w:p>
        </w:tc>
      </w:tr>
    </w:tbl>
    <w:p w:rsidR="0061760A" w:rsidRPr="004D7F35" w:rsidRDefault="0061760A" w:rsidP="0061760A">
      <w:pPr>
        <w:pStyle w:val="af5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4D7F35" w:rsidRDefault="004D7F35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E2693C" w:rsidRDefault="00E2693C" w:rsidP="004D7F35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61760A" w:rsidRDefault="0061760A" w:rsidP="002F2301">
      <w:pPr>
        <w:pStyle w:val="21"/>
        <w:shd w:val="clear" w:color="auto" w:fill="auto"/>
        <w:spacing w:before="0" w:line="331" w:lineRule="exact"/>
        <w:ind w:left="5560"/>
        <w:jc w:val="left"/>
        <w:rPr>
          <w:sz w:val="28"/>
          <w:szCs w:val="28"/>
        </w:rPr>
      </w:pPr>
    </w:p>
    <w:p w:rsidR="0061760A" w:rsidRDefault="0061760A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1760A" w:rsidRDefault="0061760A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61760A" w:rsidRDefault="0061760A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  <w:r>
        <w:rPr>
          <w:sz w:val="28"/>
          <w:szCs w:val="28"/>
        </w:rPr>
        <w:t>Водянова Е.В.</w:t>
      </w:r>
    </w:p>
    <w:p w:rsidR="0061760A" w:rsidRDefault="0061760A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61760A" w:rsidRDefault="0061760A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  <w:r>
        <w:rPr>
          <w:sz w:val="28"/>
          <w:szCs w:val="28"/>
        </w:rPr>
        <w:t>Осипов А.А.</w:t>
      </w:r>
    </w:p>
    <w:p w:rsidR="0061760A" w:rsidRDefault="0061760A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446BA7" w:rsidRDefault="00446BA7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  <w:r>
        <w:rPr>
          <w:sz w:val="28"/>
          <w:szCs w:val="28"/>
        </w:rPr>
        <w:t>Чижова О.Д.</w:t>
      </w:r>
    </w:p>
    <w:p w:rsidR="00E0515A" w:rsidRDefault="00E0515A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E0515A" w:rsidRDefault="00EC1494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  <w:r>
        <w:rPr>
          <w:sz w:val="28"/>
          <w:szCs w:val="28"/>
        </w:rPr>
        <w:t>Тюрина Т.И.</w:t>
      </w:r>
    </w:p>
    <w:p w:rsidR="0061760A" w:rsidRDefault="0061760A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61760A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  <w:r>
        <w:rPr>
          <w:sz w:val="28"/>
          <w:szCs w:val="28"/>
        </w:rPr>
        <w:t>Шумейко С.В.</w:t>
      </w: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EC1494" w:rsidRDefault="00EC1494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EC1494" w:rsidRDefault="00EC1494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446BA7" w:rsidRDefault="00446BA7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Default="00BB4B55" w:rsidP="0061760A">
      <w:pPr>
        <w:pStyle w:val="21"/>
        <w:shd w:val="clear" w:color="auto" w:fill="auto"/>
        <w:spacing w:before="0" w:line="331" w:lineRule="exact"/>
        <w:jc w:val="left"/>
        <w:rPr>
          <w:sz w:val="28"/>
          <w:szCs w:val="28"/>
        </w:rPr>
      </w:pPr>
    </w:p>
    <w:p w:rsidR="00BB4B55" w:rsidRPr="00FA44D1" w:rsidRDefault="00BB4B55" w:rsidP="00BB4B55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FA44D1">
        <w:rPr>
          <w:sz w:val="24"/>
          <w:szCs w:val="24"/>
        </w:rPr>
        <w:t xml:space="preserve">Исп. </w:t>
      </w:r>
      <w:r w:rsidR="00EC1494">
        <w:rPr>
          <w:sz w:val="24"/>
          <w:szCs w:val="24"/>
        </w:rPr>
        <w:t>Ханова Г.В</w:t>
      </w:r>
    </w:p>
    <w:p w:rsidR="00EC1494" w:rsidRDefault="00BB4B55" w:rsidP="00B77320">
      <w:pPr>
        <w:pStyle w:val="21"/>
        <w:shd w:val="clear" w:color="auto" w:fill="auto"/>
        <w:spacing w:before="0" w:line="240" w:lineRule="auto"/>
        <w:jc w:val="left"/>
        <w:rPr>
          <w:sz w:val="24"/>
          <w:szCs w:val="24"/>
        </w:rPr>
        <w:sectPr w:rsidR="00EC1494" w:rsidSect="002F2301">
          <w:headerReference w:type="even" r:id="rId10"/>
          <w:headerReference w:type="default" r:id="rId11"/>
          <w:pgSz w:w="11909" w:h="16838"/>
          <w:pgMar w:top="956" w:right="657" w:bottom="1384" w:left="1418" w:header="0" w:footer="3" w:gutter="0"/>
          <w:pgNumType w:start="1"/>
          <w:cols w:space="720"/>
          <w:noEndnote/>
          <w:docGrid w:linePitch="360"/>
        </w:sectPr>
      </w:pPr>
      <w:r w:rsidRPr="00FA44D1">
        <w:rPr>
          <w:sz w:val="24"/>
          <w:szCs w:val="24"/>
        </w:rPr>
        <w:t>Тел. 24-52-55</w:t>
      </w:r>
    </w:p>
    <w:p w:rsidR="006F7A11" w:rsidRPr="00EC1494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  <w:r w:rsidRPr="00EC149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6F7A11" w:rsidRPr="00EC1494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after="308" w:line="240" w:lineRule="auto"/>
        <w:ind w:left="5560" w:right="180"/>
        <w:jc w:val="left"/>
        <w:rPr>
          <w:sz w:val="24"/>
          <w:szCs w:val="24"/>
        </w:rPr>
      </w:pPr>
      <w:r w:rsidRPr="00EC1494">
        <w:rPr>
          <w:sz w:val="24"/>
          <w:szCs w:val="24"/>
        </w:rPr>
        <w:t>к приказу министерства труда и социальной защиты Тульской области от 24.12.2014№ 471-осн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720"/>
        <w:gridCol w:w="4682"/>
        <w:gridCol w:w="2020"/>
        <w:gridCol w:w="2340"/>
      </w:tblGrid>
      <w:tr w:rsidR="006F7A11" w:rsidRPr="006F7A11" w:rsidTr="006F7A11">
        <w:trPr>
          <w:trHeight w:val="1065"/>
        </w:trPr>
        <w:tc>
          <w:tcPr>
            <w:tcW w:w="9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proofErr w:type="spellStart"/>
            <w:r w:rsidRPr="006F7A11">
              <w:rPr>
                <w:rFonts w:ascii="Times New Roman" w:hAnsi="Times New Roman" w:cs="Times New Roman"/>
                <w:b/>
                <w:i/>
              </w:rPr>
              <w:t>Подушевые</w:t>
            </w:r>
            <w:proofErr w:type="spellEnd"/>
            <w:r w:rsidRPr="006F7A11">
              <w:rPr>
                <w:rFonts w:ascii="Times New Roman" w:hAnsi="Times New Roman" w:cs="Times New Roman"/>
                <w:b/>
                <w:i/>
              </w:rPr>
              <w:t xml:space="preserve"> нормативы финансирования социальных услуг в стационарной форме, предоставляемые в домах – интернатах</w:t>
            </w:r>
          </w:p>
        </w:tc>
      </w:tr>
      <w:tr w:rsidR="006F7A11" w:rsidRPr="006F7A11" w:rsidTr="006F7A11">
        <w:trPr>
          <w:trHeight w:val="19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/п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услуг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Норматив времени на условную единицу социальной услуги, мин.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Подушевой</w:t>
            </w:r>
            <w:proofErr w:type="spellEnd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норматив финансирования условной</w:t>
            </w:r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единицы</w:t>
            </w: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социальной услуги в день, руб.</w:t>
            </w:r>
          </w:p>
        </w:tc>
      </w:tr>
      <w:tr w:rsidR="006F7A11" w:rsidRPr="006F7A11" w:rsidTr="006F7A1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6F7A11" w:rsidRPr="006F7A11" w:rsidTr="00B247CE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132,28</w:t>
            </w:r>
          </w:p>
        </w:tc>
      </w:tr>
      <w:tr w:rsidR="006F7A11" w:rsidRPr="006F7A11" w:rsidTr="00B247C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питанием, согласно утвержденным нормативам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149,02</w:t>
            </w:r>
          </w:p>
        </w:tc>
      </w:tr>
      <w:tr w:rsidR="006F7A11" w:rsidRPr="006F7A11" w:rsidTr="00B247CE">
        <w:trPr>
          <w:trHeight w:val="1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58,61</w:t>
            </w:r>
          </w:p>
        </w:tc>
      </w:tr>
      <w:tr w:rsidR="006F7A11" w:rsidRPr="006F7A11" w:rsidTr="00B247CE">
        <w:trPr>
          <w:trHeight w:val="9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досуга и отдыха, в том числе обеспечение за счёт средств получателя социальных услуг книгами, журналами, газетами, настольными играми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17,02</w:t>
            </w:r>
          </w:p>
        </w:tc>
      </w:tr>
      <w:tr w:rsidR="006F7A11" w:rsidRPr="006F7A11" w:rsidTr="00B247CE">
        <w:trPr>
          <w:trHeight w:val="4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детей средствами личной гигиены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2,59</w:t>
            </w:r>
          </w:p>
        </w:tc>
      </w:tr>
      <w:tr w:rsidR="006F7A11" w:rsidRPr="006F7A11" w:rsidTr="00B247CE">
        <w:trPr>
          <w:trHeight w:val="12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79,43</w:t>
            </w:r>
          </w:p>
        </w:tc>
      </w:tr>
      <w:tr w:rsidR="006F7A11" w:rsidRPr="006F7A11" w:rsidTr="00B247CE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Помощь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приеме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пищи (кормление)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119,13</w:t>
            </w:r>
          </w:p>
        </w:tc>
      </w:tr>
      <w:tr w:rsidR="006F7A11" w:rsidRPr="006F7A11" w:rsidTr="00B247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9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Систематическое наблюдение за получателями социальных услуг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целях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выявления отклонений в соответствии их здоровья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39,71</w:t>
            </w:r>
          </w:p>
        </w:tc>
      </w:tr>
      <w:tr w:rsidR="006F7A11" w:rsidRPr="006F7A11" w:rsidTr="00B247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25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9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целях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выявления отклонений в состоянии их здоровья)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17,02</w:t>
            </w:r>
          </w:p>
        </w:tc>
      </w:tr>
      <w:tr w:rsidR="006F7A11" w:rsidRPr="006F7A11" w:rsidTr="00B247CE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6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17,02</w:t>
            </w:r>
          </w:p>
        </w:tc>
      </w:tr>
      <w:tr w:rsidR="006F7A11" w:rsidRPr="006F7A11" w:rsidTr="00B247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занятий по адаптивной физической культуре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7,83</w:t>
            </w:r>
          </w:p>
        </w:tc>
      </w:tr>
      <w:tr w:rsidR="006F7A11" w:rsidRPr="006F7A11" w:rsidTr="00B247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6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Оформление рецептов у лечащего врача на лекарственные средства и изделия медицинского назначения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3,92</w:t>
            </w:r>
          </w:p>
        </w:tc>
      </w:tr>
      <w:tr w:rsidR="006F7A11" w:rsidRPr="006F7A11" w:rsidTr="00B247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15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Содействие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получении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зубопротезной помощи, протезно-ортопедических изделий, технических средств ухода и реабилитации, слуховых аппаратов, очков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1,31</w:t>
            </w:r>
          </w:p>
        </w:tc>
      </w:tr>
      <w:tr w:rsidR="006F7A11" w:rsidRPr="006F7A11" w:rsidTr="00B247CE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6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Доставка в лабораторию биологических материалов и получение результатов анализов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1,96</w:t>
            </w:r>
          </w:p>
        </w:tc>
      </w:tr>
      <w:tr w:rsidR="006F7A11" w:rsidRPr="006F7A11" w:rsidTr="00B247CE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18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Содействие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получении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медицинского обслуживания и лечения в соответствии с состоянием здоровья, организация консультации врачей-специалистов,  госпитализации в медицинские организации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16,32</w:t>
            </w:r>
          </w:p>
        </w:tc>
      </w:tr>
      <w:tr w:rsidR="006F7A11" w:rsidRPr="006F7A11" w:rsidTr="00B247CE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12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39,71</w:t>
            </w:r>
          </w:p>
        </w:tc>
      </w:tr>
      <w:tr w:rsidR="006F7A11" w:rsidRPr="006F7A11" w:rsidTr="00B247CE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9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помощи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получении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B247C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0,31</w:t>
            </w:r>
          </w:p>
        </w:tc>
      </w:tr>
      <w:tr w:rsidR="006F7A11" w:rsidRPr="006F7A11" w:rsidTr="00B247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6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Оказание помощи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оформлении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восстановлении документов получателей социальных услуг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B247C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0,33</w:t>
            </w:r>
          </w:p>
        </w:tc>
      </w:tr>
      <w:tr w:rsidR="006F7A11" w:rsidRPr="006F7A11" w:rsidTr="00B247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12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20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Оказание помощи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получении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юридических услуг, консультирование по социально-правовым вопросам, в </w:t>
            </w:r>
            <w:proofErr w:type="spell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т.ч</w:t>
            </w:r>
            <w:proofErr w:type="spell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бесплатно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0,33</w:t>
            </w:r>
          </w:p>
        </w:tc>
      </w:tr>
      <w:tr w:rsidR="006F7A11" w:rsidRPr="006F7A11" w:rsidTr="00B247CE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6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Оказание услуг в защите прав и законных интересов получателей социальных услуг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0,33</w:t>
            </w:r>
          </w:p>
        </w:tc>
      </w:tr>
      <w:tr w:rsidR="006F7A11" w:rsidRPr="006F7A11" w:rsidTr="00B247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915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Услуги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целях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повышения коммуникативного потенциала получателей услуг, имеющих ограничения жизнедеятельности, в </w:t>
            </w:r>
            <w:proofErr w:type="spellStart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т.ч</w:t>
            </w:r>
            <w:proofErr w:type="spellEnd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 детей-инвалидов</w:t>
            </w:r>
          </w:p>
        </w:tc>
      </w:tr>
      <w:tr w:rsidR="006F7A11" w:rsidRPr="006F7A11" w:rsidTr="00B247CE">
        <w:trPr>
          <w:trHeight w:val="9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B247C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0,65</w:t>
            </w:r>
          </w:p>
        </w:tc>
      </w:tr>
      <w:tr w:rsidR="006F7A11" w:rsidRPr="006F7A11" w:rsidTr="00B247CE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7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7,83</w:t>
            </w:r>
          </w:p>
        </w:tc>
      </w:tr>
      <w:tr w:rsidR="006F7A11" w:rsidRPr="006F7A11" w:rsidTr="00B247CE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7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Оказание помощи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обучении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навыкам компьютерной грамотности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0,31</w:t>
            </w:r>
          </w:p>
        </w:tc>
      </w:tr>
      <w:tr w:rsidR="006F7A11" w:rsidRPr="006F7A11" w:rsidTr="00B247CE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0,65</w:t>
            </w:r>
          </w:p>
        </w:tc>
      </w:tr>
      <w:tr w:rsidR="006F7A11" w:rsidRPr="006F7A11" w:rsidTr="00B247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7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Содействие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транспортных услуг получателям социальных услуг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0,22</w:t>
            </w:r>
          </w:p>
        </w:tc>
      </w:tr>
      <w:tr w:rsidR="006F7A11" w:rsidRPr="006F7A11" w:rsidTr="00B247CE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12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Сопровождение получателя услуг в медицинское учреждение, банк, храм, к нотариусу, на прогулке, в гости к родственникам, торговые точки, на кладбище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3,92</w:t>
            </w:r>
          </w:p>
        </w:tc>
      </w:tr>
      <w:tr w:rsidR="006F7A11" w:rsidRPr="006F7A11" w:rsidTr="00B247CE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6F7A11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</w:p>
    <w:p w:rsidR="006F7A11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</w:p>
    <w:tbl>
      <w:tblPr>
        <w:tblStyle w:val="af6"/>
        <w:tblW w:w="104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5"/>
      </w:tblGrid>
      <w:tr w:rsidR="006F7A11" w:rsidRPr="00CF3D28" w:rsidTr="006F7A11">
        <w:tc>
          <w:tcPr>
            <w:tcW w:w="5245" w:type="dxa"/>
          </w:tcPr>
          <w:p w:rsidR="006F7A11" w:rsidRPr="00CF3D28" w:rsidRDefault="006F7A11" w:rsidP="006F7A11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Заместитель </w:t>
            </w: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министр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 – директор департамента труда и занятости населения министерства</w:t>
            </w: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труда и социальной защиты Тульской области </w:t>
            </w:r>
          </w:p>
        </w:tc>
        <w:tc>
          <w:tcPr>
            <w:tcW w:w="5215" w:type="dxa"/>
          </w:tcPr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А.В. Филиппов</w:t>
            </w:r>
          </w:p>
        </w:tc>
      </w:tr>
    </w:tbl>
    <w:p w:rsidR="006F7A11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</w:p>
    <w:p w:rsidR="006F7A11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7A11" w:rsidRPr="00EC1494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  <w:r w:rsidRPr="00EC149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6F7A11" w:rsidRPr="00EC1494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after="308" w:line="240" w:lineRule="auto"/>
        <w:ind w:left="5560" w:right="180"/>
        <w:jc w:val="left"/>
        <w:rPr>
          <w:sz w:val="24"/>
          <w:szCs w:val="24"/>
        </w:rPr>
      </w:pPr>
      <w:r w:rsidRPr="00EC1494">
        <w:rPr>
          <w:sz w:val="24"/>
          <w:szCs w:val="24"/>
        </w:rPr>
        <w:t>к приказу министерства труда и социальной защиты Тульской области от 24.12.2014№ 471-осн</w:t>
      </w:r>
    </w:p>
    <w:p w:rsid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p w:rsid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49"/>
        <w:gridCol w:w="5139"/>
        <w:gridCol w:w="1600"/>
        <w:gridCol w:w="2072"/>
      </w:tblGrid>
      <w:tr w:rsidR="006F7A11" w:rsidRPr="006F7A11" w:rsidTr="006F7A11">
        <w:trPr>
          <w:trHeight w:val="1139"/>
        </w:trPr>
        <w:tc>
          <w:tcPr>
            <w:tcW w:w="9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A11" w:rsidRPr="00B247CE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proofErr w:type="spellStart"/>
            <w:r w:rsidRPr="00B247CE">
              <w:rPr>
                <w:rFonts w:ascii="Times New Roman" w:hAnsi="Times New Roman" w:cs="Times New Roman"/>
                <w:b/>
                <w:i/>
              </w:rPr>
              <w:t>Подушевые</w:t>
            </w:r>
            <w:proofErr w:type="spellEnd"/>
            <w:r w:rsidRPr="00B247CE">
              <w:rPr>
                <w:rFonts w:ascii="Times New Roman" w:hAnsi="Times New Roman" w:cs="Times New Roman"/>
                <w:b/>
                <w:i/>
              </w:rPr>
              <w:t xml:space="preserve"> нормативы финансирования социальных услуг, предоставляемые в стационарной форме в центрах социального обслуживания граждан пожилого возраста и инвалидов, комплексных центрах социального обслуживания населения</w:t>
            </w:r>
          </w:p>
        </w:tc>
      </w:tr>
      <w:tr w:rsidR="006F7A11" w:rsidRPr="006F7A11" w:rsidTr="006F7A11">
        <w:trPr>
          <w:trHeight w:val="21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/п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Норматив времени на условную единицу социальной услуги, мин.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Подушевой</w:t>
            </w:r>
            <w:proofErr w:type="spellEnd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норматив финансирования условной</w:t>
            </w:r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единицы</w:t>
            </w: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социальной услуги в день, руб.</w:t>
            </w:r>
          </w:p>
        </w:tc>
      </w:tr>
      <w:tr w:rsidR="006F7A11" w:rsidRPr="006F7A11" w:rsidTr="006F7A11">
        <w:trPr>
          <w:trHeight w:val="3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6F7A11" w:rsidRPr="006F7A11" w:rsidTr="00B247CE">
        <w:trPr>
          <w:trHeight w:val="6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Предоставление площади жилых помещений, согласно утвержденным нормативам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81,49</w:t>
            </w:r>
          </w:p>
        </w:tc>
      </w:tr>
      <w:tr w:rsidR="006F7A11" w:rsidRPr="006F7A11" w:rsidTr="00B247CE">
        <w:trPr>
          <w:trHeight w:val="6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питанием, согласно утвержденным нормативам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107,43</w:t>
            </w:r>
          </w:p>
        </w:tc>
      </w:tr>
      <w:tr w:rsidR="006F7A11" w:rsidRPr="006F7A11" w:rsidTr="00B247CE">
        <w:trPr>
          <w:trHeight w:val="12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21,43</w:t>
            </w:r>
          </w:p>
        </w:tc>
      </w:tr>
      <w:tr w:rsidR="006F7A11" w:rsidRPr="006F7A11" w:rsidTr="00B247CE">
        <w:trPr>
          <w:trHeight w:val="67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26,55</w:t>
            </w:r>
          </w:p>
        </w:tc>
      </w:tr>
      <w:tr w:rsidR="006F7A11" w:rsidRPr="006F7A11" w:rsidTr="00B247CE">
        <w:trPr>
          <w:trHeight w:val="507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67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целях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выявления отклонений в состоянии их здоровья)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92,84</w:t>
            </w:r>
          </w:p>
        </w:tc>
      </w:tr>
      <w:tr w:rsidR="006F7A11" w:rsidRPr="006F7A11" w:rsidTr="00B247CE">
        <w:trPr>
          <w:trHeight w:val="1007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8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занятий по адаптивной физической культуре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278,48</w:t>
            </w:r>
          </w:p>
        </w:tc>
      </w:tr>
      <w:tr w:rsidR="006F7A11" w:rsidRPr="006F7A11" w:rsidTr="006F7A11">
        <w:trPr>
          <w:trHeight w:val="733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Услуги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целях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повышения коммуникативного потенциала получателей услуг, имеющих ограничения жизнедеятельности, в </w:t>
            </w:r>
            <w:proofErr w:type="spellStart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т.ч</w:t>
            </w:r>
            <w:proofErr w:type="spellEnd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 детей-инвалидов</w:t>
            </w:r>
          </w:p>
        </w:tc>
      </w:tr>
      <w:tr w:rsidR="006F7A11" w:rsidRPr="006F7A11" w:rsidTr="00B247CE">
        <w:trPr>
          <w:trHeight w:val="37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9,16</w:t>
            </w:r>
          </w:p>
        </w:tc>
      </w:tr>
      <w:tr w:rsidR="006F7A11" w:rsidRPr="006F7A11" w:rsidTr="00B247CE">
        <w:trPr>
          <w:trHeight w:val="375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6F7A11" w:rsidTr="00B247CE">
        <w:trPr>
          <w:trHeight w:val="37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Оказание помощи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обучении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навыкам компьютерной грамотности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0,76</w:t>
            </w:r>
          </w:p>
        </w:tc>
      </w:tr>
      <w:tr w:rsidR="006F7A11" w:rsidRPr="006F7A11" w:rsidTr="00B247CE">
        <w:trPr>
          <w:trHeight w:val="375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37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9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Содействие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транспортных услуг получателям социальных услуг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1,47</w:t>
            </w:r>
          </w:p>
        </w:tc>
      </w:tr>
      <w:tr w:rsidR="006F7A11" w:rsidRPr="006F7A11" w:rsidTr="006F7A11">
        <w:trPr>
          <w:trHeight w:val="375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p w:rsid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p w:rsid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tbl>
      <w:tblPr>
        <w:tblStyle w:val="af6"/>
        <w:tblW w:w="104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5"/>
      </w:tblGrid>
      <w:tr w:rsidR="006F7A11" w:rsidRPr="00CF3D28" w:rsidTr="006F7A11">
        <w:tc>
          <w:tcPr>
            <w:tcW w:w="5245" w:type="dxa"/>
          </w:tcPr>
          <w:p w:rsidR="006F7A11" w:rsidRPr="00CF3D28" w:rsidRDefault="006F7A11" w:rsidP="006F7A11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Заместитель </w:t>
            </w: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министр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 – директор департамента труда и занятости населения министерства</w:t>
            </w: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труда и социальной защиты Тульской области </w:t>
            </w:r>
          </w:p>
        </w:tc>
        <w:tc>
          <w:tcPr>
            <w:tcW w:w="5215" w:type="dxa"/>
          </w:tcPr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А.В. Филиппов</w:t>
            </w:r>
          </w:p>
        </w:tc>
      </w:tr>
    </w:tbl>
    <w:p w:rsidR="006F7A11" w:rsidRP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p w:rsidR="006F7A11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7A11" w:rsidRPr="00EC1494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  <w:r w:rsidRPr="00EC149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6F7A11" w:rsidRPr="00EC1494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after="308" w:line="240" w:lineRule="auto"/>
        <w:ind w:left="5560" w:right="180"/>
        <w:jc w:val="left"/>
        <w:rPr>
          <w:sz w:val="24"/>
          <w:szCs w:val="24"/>
        </w:rPr>
      </w:pPr>
      <w:r w:rsidRPr="00EC1494">
        <w:rPr>
          <w:sz w:val="24"/>
          <w:szCs w:val="24"/>
        </w:rPr>
        <w:t>к приказу министерства труда и социальной защиты Тульской области от 24.12.2014№ 471-осн</w:t>
      </w:r>
    </w:p>
    <w:p w:rsidR="006F7A11" w:rsidRP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5434"/>
        <w:gridCol w:w="1600"/>
        <w:gridCol w:w="1802"/>
      </w:tblGrid>
      <w:tr w:rsidR="006F7A11" w:rsidRPr="00EC1494" w:rsidTr="006F7A11">
        <w:trPr>
          <w:trHeight w:val="1138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A11" w:rsidRPr="00B247CE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proofErr w:type="spellStart"/>
            <w:r w:rsidRPr="00B247CE">
              <w:rPr>
                <w:rFonts w:ascii="Times New Roman" w:hAnsi="Times New Roman" w:cs="Times New Roman"/>
                <w:b/>
                <w:i/>
              </w:rPr>
              <w:t>Подушевые</w:t>
            </w:r>
            <w:proofErr w:type="spellEnd"/>
            <w:r w:rsidRPr="00B247CE">
              <w:rPr>
                <w:rFonts w:ascii="Times New Roman" w:hAnsi="Times New Roman" w:cs="Times New Roman"/>
                <w:b/>
                <w:i/>
              </w:rPr>
              <w:t xml:space="preserve"> нормативы финансирования социальных услуг, предоставляемые в полустационарной форме в центрах социального обслуживания граждан пожилого возраста и инвалидов, комплексных центрах социального обслуживания населения</w:t>
            </w:r>
          </w:p>
        </w:tc>
      </w:tr>
      <w:tr w:rsidR="006F7A11" w:rsidRPr="00EC1494" w:rsidTr="00B247CE">
        <w:trPr>
          <w:trHeight w:val="19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EC14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gramEnd"/>
            <w:r w:rsidRPr="00EC14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услуг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Норматив времени на условную единицу социальной услуги, мин.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Подушевой</w:t>
            </w:r>
            <w:proofErr w:type="spellEnd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норматив финансирования условной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единицы</w:t>
            </w: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социальной услуги в день, руб.</w:t>
            </w:r>
          </w:p>
        </w:tc>
      </w:tr>
      <w:tr w:rsidR="006F7A11" w:rsidRPr="00EC1494" w:rsidTr="006F7A1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6F7A11" w:rsidRPr="00EC1494" w:rsidTr="00B247CE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Предоставление площади жилых помещений, согласно утвержденным нормативам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EC1494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49,04</w:t>
            </w:r>
          </w:p>
        </w:tc>
      </w:tr>
      <w:tr w:rsidR="006F7A11" w:rsidRPr="00EC1494" w:rsidTr="00B247CE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питанием, согласно утвержденным нормативам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EC1494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78,80</w:t>
            </w:r>
          </w:p>
        </w:tc>
      </w:tr>
      <w:tr w:rsidR="006F7A11" w:rsidRPr="00EC1494" w:rsidTr="00B247CE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EC1494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19,95</w:t>
            </w:r>
          </w:p>
        </w:tc>
      </w:tr>
      <w:tr w:rsidR="006F7A11" w:rsidRPr="00EC1494" w:rsidTr="00B247CE">
        <w:trPr>
          <w:trHeight w:val="32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EC1494" w:rsidTr="00B247CE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</w:t>
            </w:r>
            <w:proofErr w:type="gramStart"/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целях</w:t>
            </w:r>
            <w:proofErr w:type="gramEnd"/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выявления отклонений в состоянии их здоровья)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EC1494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69,77</w:t>
            </w:r>
          </w:p>
        </w:tc>
      </w:tr>
      <w:tr w:rsidR="006F7A11" w:rsidRPr="00EC1494" w:rsidTr="00B247CE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EC1494" w:rsidTr="00B247CE">
        <w:trPr>
          <w:trHeight w:val="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занятий по адаптивной физической культуре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1" w:rsidRPr="00EC1494" w:rsidRDefault="00B247CE" w:rsidP="00B247C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209,29</w:t>
            </w:r>
          </w:p>
        </w:tc>
      </w:tr>
      <w:tr w:rsidR="006F7A11" w:rsidRPr="00EC1494" w:rsidTr="00B247CE">
        <w:trPr>
          <w:trHeight w:val="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EC1494" w:rsidTr="006F7A11">
        <w:trPr>
          <w:trHeight w:val="60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Услуги в </w:t>
            </w:r>
            <w:proofErr w:type="gramStart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целях</w:t>
            </w:r>
            <w:proofErr w:type="gramEnd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повышения коммуникативного потенциала получателей услуг, имеющих ограничения жизнедеятельности, в </w:t>
            </w:r>
            <w:proofErr w:type="spellStart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т.ч</w:t>
            </w:r>
            <w:proofErr w:type="spellEnd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 детей-инвалидов</w:t>
            </w:r>
          </w:p>
        </w:tc>
      </w:tr>
      <w:tr w:rsidR="006F7A11" w:rsidRPr="00EC1494" w:rsidTr="006F7A11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6,88</w:t>
            </w:r>
          </w:p>
        </w:tc>
      </w:tr>
      <w:tr w:rsidR="006F7A11" w:rsidRPr="00EC1494" w:rsidTr="006F7A11">
        <w:trPr>
          <w:trHeight w:val="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EC1494" w:rsidTr="006F7A11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Оказание помощи в </w:t>
            </w:r>
            <w:proofErr w:type="gramStart"/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обучении</w:t>
            </w:r>
            <w:proofErr w:type="gramEnd"/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навыкам компьютерной грамотности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0,57</w:t>
            </w:r>
          </w:p>
        </w:tc>
      </w:tr>
      <w:tr w:rsidR="006F7A11" w:rsidRPr="00EC1494" w:rsidTr="006F7A11">
        <w:trPr>
          <w:trHeight w:val="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EC1494" w:rsidTr="006F7A11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Содействие в </w:t>
            </w:r>
            <w:proofErr w:type="gramStart"/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предоставлении</w:t>
            </w:r>
            <w:proofErr w:type="gramEnd"/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транспортных услуг получателям социальных услуг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B247CE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1,15</w:t>
            </w:r>
          </w:p>
        </w:tc>
      </w:tr>
      <w:tr w:rsidR="006F7A11" w:rsidRPr="00EC1494" w:rsidTr="006F7A11">
        <w:trPr>
          <w:trHeight w:val="32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A11" w:rsidRPr="00EC1494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4"/>
          <w:szCs w:val="24"/>
        </w:rPr>
      </w:pPr>
    </w:p>
    <w:tbl>
      <w:tblPr>
        <w:tblStyle w:val="af6"/>
        <w:tblW w:w="104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5"/>
      </w:tblGrid>
      <w:tr w:rsidR="006F7A11" w:rsidRPr="00CF3D28" w:rsidTr="006F7A11">
        <w:tc>
          <w:tcPr>
            <w:tcW w:w="5245" w:type="dxa"/>
          </w:tcPr>
          <w:p w:rsidR="006F7A11" w:rsidRPr="00CF3D28" w:rsidRDefault="006F7A11" w:rsidP="006F7A11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Заместитель </w:t>
            </w: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министр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 – директор департамента труда и занятости населения министерства</w:t>
            </w: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труда и социальной защиты Тульской области </w:t>
            </w:r>
          </w:p>
        </w:tc>
        <w:tc>
          <w:tcPr>
            <w:tcW w:w="5215" w:type="dxa"/>
          </w:tcPr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А.В. Филиппов</w:t>
            </w:r>
          </w:p>
        </w:tc>
      </w:tr>
    </w:tbl>
    <w:p w:rsidR="006F7A11" w:rsidRPr="002F230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4"/>
          <w:szCs w:val="24"/>
        </w:rPr>
      </w:pPr>
    </w:p>
    <w:p w:rsidR="006F7A11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7A11" w:rsidRPr="00EC1494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  <w:r w:rsidRPr="00EC149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6F7A11" w:rsidRPr="00EC1494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after="308" w:line="240" w:lineRule="auto"/>
        <w:ind w:left="5560" w:right="180"/>
        <w:jc w:val="left"/>
        <w:rPr>
          <w:sz w:val="24"/>
          <w:szCs w:val="24"/>
        </w:rPr>
      </w:pPr>
      <w:r w:rsidRPr="00EC1494">
        <w:rPr>
          <w:sz w:val="24"/>
          <w:szCs w:val="24"/>
        </w:rPr>
        <w:t>к приказу министерства труда и социальной защиты Тульской области от 24.12.2014№ 471-осн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720"/>
        <w:gridCol w:w="4682"/>
        <w:gridCol w:w="2020"/>
        <w:gridCol w:w="2340"/>
      </w:tblGrid>
      <w:tr w:rsidR="006F7A11" w:rsidRPr="006F7A11" w:rsidTr="006F7A11">
        <w:trPr>
          <w:trHeight w:val="1065"/>
        </w:trPr>
        <w:tc>
          <w:tcPr>
            <w:tcW w:w="9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Тарифы на социальные услуги в стационарной форме,  предоставляемые в домах-интернатах</w:t>
            </w:r>
          </w:p>
        </w:tc>
      </w:tr>
      <w:tr w:rsidR="006F7A11" w:rsidRPr="006F7A11" w:rsidTr="006F7A11">
        <w:trPr>
          <w:trHeight w:val="19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/п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услуг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Норматив времени на условную единицу социальной услуги, мин.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Подушевой</w:t>
            </w:r>
            <w:proofErr w:type="spellEnd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норматив финансирования условной</w:t>
            </w:r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единицы</w:t>
            </w: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социальной услуги в день, руб.</w:t>
            </w:r>
          </w:p>
        </w:tc>
      </w:tr>
      <w:tr w:rsidR="006F7A11" w:rsidRPr="006F7A11" w:rsidTr="006F7A1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6F7A11" w:rsidRPr="006F7A11" w:rsidTr="006F7A11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134,93</w:t>
            </w:r>
          </w:p>
        </w:tc>
      </w:tr>
      <w:tr w:rsidR="006F7A11" w:rsidRPr="006F7A11" w:rsidTr="006F7A1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питанием, согласно утвержденным нормативам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152</w:t>
            </w:r>
          </w:p>
        </w:tc>
      </w:tr>
      <w:tr w:rsidR="006F7A11" w:rsidRPr="006F7A11" w:rsidTr="006F7A11">
        <w:trPr>
          <w:trHeight w:val="1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59,78</w:t>
            </w:r>
          </w:p>
        </w:tc>
      </w:tr>
      <w:tr w:rsidR="006F7A11" w:rsidRPr="006F7A11" w:rsidTr="006F7A11">
        <w:trPr>
          <w:trHeight w:val="9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досуга и отдыха, в том числе обеспечение за счёт средств получателя социальных услуг книгами, журналами, газетами, настольными играми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17,36</w:t>
            </w:r>
          </w:p>
        </w:tc>
      </w:tr>
      <w:tr w:rsidR="006F7A11" w:rsidRPr="006F7A11" w:rsidTr="006F7A11">
        <w:trPr>
          <w:trHeight w:val="4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детей средствами личной гигиены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2,64</w:t>
            </w:r>
          </w:p>
        </w:tc>
      </w:tr>
      <w:tr w:rsidR="006F7A11" w:rsidRPr="006F7A11" w:rsidTr="006F7A11">
        <w:trPr>
          <w:trHeight w:val="12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81,02</w:t>
            </w:r>
          </w:p>
        </w:tc>
      </w:tr>
      <w:tr w:rsidR="006F7A11" w:rsidRPr="006F7A11" w:rsidTr="006F7A11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Помощь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приеме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пищи (кормление)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121,51</w:t>
            </w:r>
          </w:p>
        </w:tc>
      </w:tr>
      <w:tr w:rsidR="006F7A11" w:rsidRPr="006F7A11" w:rsidTr="006F7A11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9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Систематическое наблюдение за получателями социальных услуг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целях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выявления отклонений в соответствии их здоровья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40,5</w:t>
            </w:r>
          </w:p>
        </w:tc>
      </w:tr>
      <w:tr w:rsidR="006F7A11" w:rsidRPr="006F7A11" w:rsidTr="006F7A11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25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9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целях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выявления отклонений в состоянии их здоровья)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17,36</w:t>
            </w:r>
          </w:p>
        </w:tc>
      </w:tr>
      <w:tr w:rsidR="006F7A11" w:rsidRPr="006F7A11" w:rsidTr="006F7A11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6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17,36</w:t>
            </w:r>
          </w:p>
        </w:tc>
      </w:tr>
      <w:tr w:rsidR="006F7A11" w:rsidRPr="006F7A11" w:rsidTr="006F7A11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занятий по адаптивной физической культуре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7,99</w:t>
            </w:r>
          </w:p>
        </w:tc>
      </w:tr>
      <w:tr w:rsidR="006F7A11" w:rsidRPr="006F7A11" w:rsidTr="006F7A11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6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Оформление рецептов у лечащего врача на лекарственные средства и изделия медицинского назначения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6F7A11" w:rsidRPr="006F7A11" w:rsidTr="006F7A11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15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Содействие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получении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зубопротезной помощи, протезно-ортопедических изделий, технических средств ухода и реабилитации, слуховых аппаратов, очков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1,34</w:t>
            </w:r>
          </w:p>
        </w:tc>
      </w:tr>
      <w:tr w:rsidR="006F7A11" w:rsidRPr="006F7A11" w:rsidTr="006F7A11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6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Доставка в лабораторию биологических материалов и получение результатов анализов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2</w:t>
            </w:r>
          </w:p>
        </w:tc>
      </w:tr>
      <w:tr w:rsidR="006F7A11" w:rsidRPr="006F7A11" w:rsidTr="006F7A11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18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Содействие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получении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медицинского обслуживания и лечения в соответствии с состоянием здоровья, организация консультации врачей-специалистов,  госпитализации в медицинские организации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16,65</w:t>
            </w:r>
          </w:p>
        </w:tc>
      </w:tr>
      <w:tr w:rsidR="006F7A11" w:rsidRPr="006F7A11" w:rsidTr="006F7A11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12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40,5</w:t>
            </w:r>
          </w:p>
        </w:tc>
      </w:tr>
      <w:tr w:rsidR="006F7A11" w:rsidRPr="006F7A11" w:rsidTr="006F7A11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9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Организация помощи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получении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0,32</w:t>
            </w:r>
          </w:p>
        </w:tc>
      </w:tr>
      <w:tr w:rsidR="006F7A11" w:rsidRPr="006F7A11" w:rsidTr="006F7A11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6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Оказание помощи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оформлении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и восстановлении документов получателей социальных услуг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0,34</w:t>
            </w:r>
          </w:p>
        </w:tc>
      </w:tr>
      <w:tr w:rsidR="006F7A11" w:rsidRPr="006F7A11" w:rsidTr="006F7A11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12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20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Оказание помощи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получении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юридических услуг, консультирование по социально-правовым вопросам, в </w:t>
            </w:r>
            <w:proofErr w:type="spell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т.ч</w:t>
            </w:r>
            <w:proofErr w:type="spell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бесплатно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0,34</w:t>
            </w:r>
          </w:p>
        </w:tc>
      </w:tr>
      <w:tr w:rsidR="006F7A11" w:rsidRPr="006F7A11" w:rsidTr="006F7A11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6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Оказание услуг в защите прав и законных интересов получателей социальных услуг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0,34</w:t>
            </w:r>
          </w:p>
        </w:tc>
      </w:tr>
      <w:tr w:rsidR="006F7A11" w:rsidRPr="006F7A11" w:rsidTr="006F7A11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915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Услуги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целях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повышения коммуникативного потенциала получателей услуг, имеющих ограничения жизнедеятельности, в </w:t>
            </w:r>
            <w:proofErr w:type="spellStart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т.ч</w:t>
            </w:r>
            <w:proofErr w:type="spellEnd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 детей-инвалидов</w:t>
            </w:r>
          </w:p>
        </w:tc>
      </w:tr>
      <w:tr w:rsidR="006F7A11" w:rsidRPr="006F7A11" w:rsidTr="006F7A11">
        <w:trPr>
          <w:trHeight w:val="9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0,66</w:t>
            </w:r>
          </w:p>
        </w:tc>
      </w:tr>
      <w:tr w:rsidR="006F7A11" w:rsidRPr="006F7A11" w:rsidTr="006F7A11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7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7,99</w:t>
            </w:r>
          </w:p>
        </w:tc>
      </w:tr>
      <w:tr w:rsidR="006F7A11" w:rsidRPr="006F7A11" w:rsidTr="006F7A11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7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Оказание помощи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обучении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навыкам компьютерной грамотности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0,32</w:t>
            </w:r>
          </w:p>
        </w:tc>
      </w:tr>
      <w:tr w:rsidR="006F7A11" w:rsidRPr="006F7A11" w:rsidTr="006F7A11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0,66</w:t>
            </w:r>
          </w:p>
        </w:tc>
      </w:tr>
      <w:tr w:rsidR="006F7A11" w:rsidRPr="006F7A11" w:rsidTr="006F7A11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7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Содействие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транспортных услуг получателям социальных услуг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0,22</w:t>
            </w:r>
          </w:p>
        </w:tc>
      </w:tr>
      <w:tr w:rsidR="006F7A11" w:rsidRPr="006F7A11" w:rsidTr="006F7A11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12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Сопровождение получателя услуг в медицинское учреждение, банк, храм, к нотариусу, на прогулке, в гости к родственникам, торговые точки, на кладбище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6F7A11" w:rsidRPr="006F7A11" w:rsidTr="006F7A11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6F7A11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</w:p>
    <w:p w:rsidR="006F7A11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</w:p>
    <w:tbl>
      <w:tblPr>
        <w:tblStyle w:val="af6"/>
        <w:tblW w:w="104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5"/>
      </w:tblGrid>
      <w:tr w:rsidR="006F7A11" w:rsidRPr="00CF3D28" w:rsidTr="006F7A11">
        <w:tc>
          <w:tcPr>
            <w:tcW w:w="5245" w:type="dxa"/>
          </w:tcPr>
          <w:p w:rsidR="006F7A11" w:rsidRPr="00CF3D28" w:rsidRDefault="006F7A11" w:rsidP="006F7A11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Заместитель </w:t>
            </w: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министр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 – директор департамента труда и занятости населения министерства</w:t>
            </w: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труда и социальной защиты Тульской области </w:t>
            </w:r>
          </w:p>
        </w:tc>
        <w:tc>
          <w:tcPr>
            <w:tcW w:w="5215" w:type="dxa"/>
          </w:tcPr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А.В. Филиппов</w:t>
            </w:r>
          </w:p>
        </w:tc>
      </w:tr>
    </w:tbl>
    <w:p w:rsidR="006F7A11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</w:p>
    <w:p w:rsidR="006F7A11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7A11" w:rsidRPr="00EC1494" w:rsidRDefault="006F7A11" w:rsidP="006F7A1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  <w:r w:rsidRPr="00EC149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6F7A11" w:rsidRPr="00EC1494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after="308" w:line="240" w:lineRule="auto"/>
        <w:ind w:left="5560" w:right="180"/>
        <w:jc w:val="left"/>
        <w:rPr>
          <w:sz w:val="24"/>
          <w:szCs w:val="24"/>
        </w:rPr>
      </w:pPr>
      <w:r w:rsidRPr="00EC1494">
        <w:rPr>
          <w:sz w:val="24"/>
          <w:szCs w:val="24"/>
        </w:rPr>
        <w:t>к приказу министерства труда и социальной защиты Тульской области от 24.12.2014№ 471-осн</w:t>
      </w:r>
    </w:p>
    <w:p w:rsid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p w:rsid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49"/>
        <w:gridCol w:w="5139"/>
        <w:gridCol w:w="1600"/>
        <w:gridCol w:w="2072"/>
      </w:tblGrid>
      <w:tr w:rsidR="006F7A11" w:rsidRPr="006F7A11" w:rsidTr="006F7A11">
        <w:trPr>
          <w:trHeight w:val="1139"/>
        </w:trPr>
        <w:tc>
          <w:tcPr>
            <w:tcW w:w="9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Тарифы на социальные услуги,  предоставляемые в стационарной форме в центрах социального обслуживания граждан пожилого возраста и инвалидов, комплексных центрах социального обслуживания населения</w:t>
            </w:r>
          </w:p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</w:tr>
      <w:tr w:rsidR="006F7A11" w:rsidRPr="006F7A11" w:rsidTr="006F7A11">
        <w:trPr>
          <w:trHeight w:val="21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/п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услуг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Норматив времени на условную единицу социальной услуги, мин.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Подушевой</w:t>
            </w:r>
            <w:proofErr w:type="spellEnd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норматив финансирования условной</w:t>
            </w:r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единицы</w:t>
            </w: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социальной услуги в день, руб.</w:t>
            </w:r>
          </w:p>
        </w:tc>
      </w:tr>
      <w:tr w:rsidR="006F7A11" w:rsidRPr="006F7A11" w:rsidTr="006F7A11">
        <w:trPr>
          <w:trHeight w:val="3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11" w:rsidRPr="00EC1494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6F7A11" w:rsidRPr="006F7A11" w:rsidTr="006F7A11">
        <w:trPr>
          <w:trHeight w:val="6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Предоставление площади жилых помещений, согласно утвержденным нормативам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83,12</w:t>
            </w:r>
          </w:p>
        </w:tc>
      </w:tr>
      <w:tr w:rsidR="006F7A11" w:rsidRPr="006F7A11" w:rsidTr="006F7A11">
        <w:trPr>
          <w:trHeight w:val="6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питанием, согласно утвержденным нормативам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109,58</w:t>
            </w:r>
          </w:p>
        </w:tc>
      </w:tr>
      <w:tr w:rsidR="006F7A11" w:rsidRPr="006F7A11" w:rsidTr="006F7A11">
        <w:trPr>
          <w:trHeight w:val="12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21,86</w:t>
            </w:r>
          </w:p>
        </w:tc>
      </w:tr>
      <w:tr w:rsidR="006F7A11" w:rsidRPr="006F7A11" w:rsidTr="006F7A11">
        <w:trPr>
          <w:trHeight w:val="67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27,08</w:t>
            </w:r>
          </w:p>
        </w:tc>
      </w:tr>
      <w:tr w:rsidR="006F7A11" w:rsidRPr="006F7A11" w:rsidTr="006F7A11">
        <w:trPr>
          <w:trHeight w:val="507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67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целях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выявления отклонений в состоянии их здоровья)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94,7</w:t>
            </w:r>
          </w:p>
        </w:tc>
      </w:tr>
      <w:tr w:rsidR="006F7A11" w:rsidRPr="006F7A11" w:rsidTr="006F7A11">
        <w:trPr>
          <w:trHeight w:val="1007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8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занятий по адаптивной физической культуре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284,05</w:t>
            </w:r>
          </w:p>
        </w:tc>
      </w:tr>
      <w:tr w:rsidR="006F7A11" w:rsidRPr="006F7A11" w:rsidTr="006F7A11">
        <w:trPr>
          <w:trHeight w:val="733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Услуги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целях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повышения коммуникативного потенциала получателей услуг, имеющих ограничения жизнедеятельности, в </w:t>
            </w:r>
            <w:proofErr w:type="spellStart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т.ч</w:t>
            </w:r>
            <w:proofErr w:type="spellEnd"/>
            <w:r w:rsidRPr="006F7A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 детей-инвалидов</w:t>
            </w:r>
          </w:p>
        </w:tc>
      </w:tr>
      <w:tr w:rsidR="006F7A11" w:rsidRPr="006F7A11" w:rsidTr="006F7A11">
        <w:trPr>
          <w:trHeight w:val="37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9,34</w:t>
            </w:r>
          </w:p>
        </w:tc>
      </w:tr>
      <w:tr w:rsidR="006F7A11" w:rsidRPr="006F7A11" w:rsidTr="006F7A11">
        <w:trPr>
          <w:trHeight w:val="375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37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Оказание помощи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обучении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навыкам компьютерной грамотности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0,78</w:t>
            </w:r>
          </w:p>
        </w:tc>
      </w:tr>
      <w:tr w:rsidR="006F7A11" w:rsidRPr="006F7A11" w:rsidTr="006F7A11">
        <w:trPr>
          <w:trHeight w:val="375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F7A11" w:rsidRPr="006F7A11" w:rsidTr="006F7A11">
        <w:trPr>
          <w:trHeight w:val="37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9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Содействие в </w:t>
            </w:r>
            <w:proofErr w:type="gramStart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предоставлении</w:t>
            </w:r>
            <w:proofErr w:type="gramEnd"/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транспортных услуг получателям социальных услуг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11" w:rsidRPr="006F7A11" w:rsidRDefault="006F7A11" w:rsidP="006F7A1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6F7A1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</w:t>
            </w:r>
          </w:p>
        </w:tc>
      </w:tr>
      <w:tr w:rsidR="006F7A11" w:rsidRPr="006F7A11" w:rsidTr="006F7A11">
        <w:trPr>
          <w:trHeight w:val="375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11" w:rsidRPr="006F7A11" w:rsidRDefault="006F7A11" w:rsidP="006F7A1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p w:rsid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p w:rsid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tbl>
      <w:tblPr>
        <w:tblStyle w:val="af6"/>
        <w:tblW w:w="104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5"/>
      </w:tblGrid>
      <w:tr w:rsidR="006F7A11" w:rsidRPr="00CF3D28" w:rsidTr="006F7A11">
        <w:tc>
          <w:tcPr>
            <w:tcW w:w="5245" w:type="dxa"/>
          </w:tcPr>
          <w:p w:rsidR="006F7A11" w:rsidRPr="00CF3D28" w:rsidRDefault="006F7A11" w:rsidP="006F7A11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Заместитель </w:t>
            </w: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министр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 – директор департамента труда и занятости населения министерства</w:t>
            </w: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труда и социальной защиты Тульской области </w:t>
            </w:r>
          </w:p>
        </w:tc>
        <w:tc>
          <w:tcPr>
            <w:tcW w:w="5215" w:type="dxa"/>
          </w:tcPr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6F7A11" w:rsidRPr="00CF3D28" w:rsidRDefault="006F7A11" w:rsidP="006F7A11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А.В. Филиппов</w:t>
            </w:r>
          </w:p>
        </w:tc>
      </w:tr>
    </w:tbl>
    <w:p w:rsidR="006F7A11" w:rsidRPr="006F7A11" w:rsidRDefault="006F7A11" w:rsidP="006F7A1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p w:rsidR="006F7A11" w:rsidRDefault="006F7A11" w:rsidP="002F230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1570" w:rsidRPr="00EC1494" w:rsidRDefault="00B51939" w:rsidP="002F2301">
      <w:pPr>
        <w:pStyle w:val="21"/>
        <w:shd w:val="clear" w:color="auto" w:fill="auto"/>
        <w:spacing w:before="0" w:line="331" w:lineRule="exact"/>
        <w:ind w:left="5560"/>
        <w:jc w:val="left"/>
        <w:rPr>
          <w:sz w:val="24"/>
          <w:szCs w:val="24"/>
        </w:rPr>
      </w:pPr>
      <w:r w:rsidRPr="00EC1494">
        <w:rPr>
          <w:sz w:val="24"/>
          <w:szCs w:val="24"/>
        </w:rPr>
        <w:lastRenderedPageBreak/>
        <w:t>Приложение</w:t>
      </w:r>
      <w:r w:rsidR="00EC1494" w:rsidRPr="00EC1494">
        <w:rPr>
          <w:sz w:val="24"/>
          <w:szCs w:val="24"/>
        </w:rPr>
        <w:t xml:space="preserve"> 6</w:t>
      </w:r>
    </w:p>
    <w:p w:rsidR="00EA1570" w:rsidRPr="00EC1494" w:rsidRDefault="00B51939" w:rsidP="00BB4B55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after="308" w:line="240" w:lineRule="auto"/>
        <w:ind w:left="5560" w:right="180"/>
        <w:jc w:val="left"/>
        <w:rPr>
          <w:sz w:val="24"/>
          <w:szCs w:val="24"/>
        </w:rPr>
      </w:pPr>
      <w:r w:rsidRPr="00EC1494">
        <w:rPr>
          <w:sz w:val="24"/>
          <w:szCs w:val="24"/>
        </w:rPr>
        <w:t>к приказу</w:t>
      </w:r>
      <w:r w:rsidR="00210ED2" w:rsidRPr="00EC1494">
        <w:rPr>
          <w:sz w:val="24"/>
          <w:szCs w:val="24"/>
        </w:rPr>
        <w:t xml:space="preserve"> министерства труда и социальной защиты Тульской области</w:t>
      </w:r>
      <w:r w:rsidRPr="00EC1494">
        <w:rPr>
          <w:sz w:val="24"/>
          <w:szCs w:val="24"/>
        </w:rPr>
        <w:t xml:space="preserve"> от</w:t>
      </w:r>
      <w:r w:rsidR="00EC1494" w:rsidRPr="00EC1494">
        <w:rPr>
          <w:sz w:val="24"/>
          <w:szCs w:val="24"/>
        </w:rPr>
        <w:t xml:space="preserve"> 24.12.2014</w:t>
      </w:r>
      <w:r w:rsidRPr="00EC1494">
        <w:rPr>
          <w:sz w:val="24"/>
          <w:szCs w:val="24"/>
        </w:rPr>
        <w:t>№</w:t>
      </w:r>
      <w:r w:rsidR="00EC1494" w:rsidRPr="00EC1494">
        <w:rPr>
          <w:sz w:val="24"/>
          <w:szCs w:val="24"/>
        </w:rPr>
        <w:t> 471-осн</w:t>
      </w:r>
    </w:p>
    <w:p w:rsidR="00EC1494" w:rsidRPr="006F7A11" w:rsidRDefault="00EC1494" w:rsidP="002F230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5434"/>
        <w:gridCol w:w="1600"/>
        <w:gridCol w:w="1802"/>
      </w:tblGrid>
      <w:tr w:rsidR="00EC1494" w:rsidRPr="00EC1494" w:rsidTr="006F7A11">
        <w:trPr>
          <w:trHeight w:val="1138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Тарифы на социальные услуги,  предоставляемые в полустационарной форме в центрах социального обслуживания граждан пожилого возраста и инвалидов, комплексных центрах социального обслуживания населения</w:t>
            </w:r>
          </w:p>
        </w:tc>
      </w:tr>
      <w:tr w:rsidR="00EC1494" w:rsidRPr="00EC1494" w:rsidTr="00EC1494">
        <w:trPr>
          <w:trHeight w:val="2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EC14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</w:t>
            </w:r>
            <w:proofErr w:type="gramEnd"/>
            <w:r w:rsidRPr="00EC14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услуг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Норматив времени на условную единицу социальной услуги, мин.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Подушевой</w:t>
            </w:r>
            <w:proofErr w:type="spellEnd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норматив финансирования условной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единицы</w:t>
            </w: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социальной услуги в день, руб.</w:t>
            </w:r>
          </w:p>
        </w:tc>
      </w:tr>
      <w:tr w:rsidR="00EC1494" w:rsidRPr="00EC1494" w:rsidTr="00EC149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</w:tr>
      <w:tr w:rsidR="00EC1494" w:rsidRPr="00EC1494" w:rsidTr="00EC1494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Предоставление площади жилых помещений, согласно утвержденным нормативам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50,02</w:t>
            </w:r>
          </w:p>
        </w:tc>
      </w:tr>
      <w:tr w:rsidR="00EC1494" w:rsidRPr="00EC1494" w:rsidTr="00EC1494">
        <w:trPr>
          <w:trHeight w:val="5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Обеспечение питанием, согласно утвержденным нормативам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80,38</w:t>
            </w:r>
          </w:p>
        </w:tc>
      </w:tr>
      <w:tr w:rsidR="00EC1494" w:rsidRPr="00EC1494" w:rsidTr="00EC1494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досуга и отдыха, в том числе 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20,35</w:t>
            </w:r>
          </w:p>
        </w:tc>
      </w:tr>
      <w:tr w:rsidR="00EC1494" w:rsidRPr="00EC1494" w:rsidTr="00EC1494">
        <w:trPr>
          <w:trHeight w:val="32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C1494" w:rsidRPr="00EC1494" w:rsidTr="00EC1494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</w:t>
            </w:r>
            <w:proofErr w:type="gramStart"/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целях</w:t>
            </w:r>
            <w:proofErr w:type="gramEnd"/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выявления отклонений в состоянии их здоровья)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71,17</w:t>
            </w:r>
          </w:p>
        </w:tc>
      </w:tr>
      <w:tr w:rsidR="00EC1494" w:rsidRPr="00EC1494" w:rsidTr="00EC1494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C1494" w:rsidRPr="00EC1494" w:rsidTr="00EC1494">
        <w:trPr>
          <w:trHeight w:val="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занятий по адаптивной физической культуре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213,48</w:t>
            </w:r>
          </w:p>
        </w:tc>
      </w:tr>
      <w:tr w:rsidR="00EC1494" w:rsidRPr="00EC1494" w:rsidTr="00EC1494">
        <w:trPr>
          <w:trHeight w:val="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C1494" w:rsidRPr="00EC1494" w:rsidTr="00EC1494">
        <w:trPr>
          <w:trHeight w:val="60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Услуги в </w:t>
            </w:r>
            <w:proofErr w:type="gramStart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целях</w:t>
            </w:r>
            <w:proofErr w:type="gramEnd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повышения коммуникативного потенциала получателей услуг, имеющих ограничения жизнедеятельности, в </w:t>
            </w:r>
            <w:proofErr w:type="spellStart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т.ч</w:t>
            </w:r>
            <w:proofErr w:type="spellEnd"/>
            <w:r w:rsidRPr="00EC14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 детей-инвалидов</w:t>
            </w:r>
          </w:p>
        </w:tc>
      </w:tr>
      <w:tr w:rsidR="00EC1494" w:rsidRPr="00EC1494" w:rsidTr="00EC1494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7,02</w:t>
            </w:r>
          </w:p>
        </w:tc>
      </w:tr>
      <w:tr w:rsidR="00EC1494" w:rsidRPr="00EC1494" w:rsidTr="00EC1494">
        <w:trPr>
          <w:trHeight w:val="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C1494" w:rsidRPr="00EC1494" w:rsidTr="00EC1494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Оказание помощи в </w:t>
            </w:r>
            <w:proofErr w:type="gramStart"/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обучении</w:t>
            </w:r>
            <w:proofErr w:type="gramEnd"/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навыкам компьютерной грамотности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0,58</w:t>
            </w:r>
          </w:p>
        </w:tc>
      </w:tr>
      <w:tr w:rsidR="00EC1494" w:rsidRPr="00EC1494" w:rsidTr="00EC1494">
        <w:trPr>
          <w:trHeight w:val="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C1494" w:rsidRPr="00EC1494" w:rsidTr="00EC1494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Содействие в </w:t>
            </w:r>
            <w:proofErr w:type="gramStart"/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предоставлении</w:t>
            </w:r>
            <w:proofErr w:type="gramEnd"/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транспортных услуг получателям социальных услуг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94" w:rsidRPr="00EC1494" w:rsidRDefault="00EC1494" w:rsidP="00EC149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149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1,17</w:t>
            </w:r>
          </w:p>
        </w:tc>
      </w:tr>
      <w:tr w:rsidR="00EC1494" w:rsidRPr="00EC1494" w:rsidTr="00EC1494">
        <w:trPr>
          <w:trHeight w:val="32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494" w:rsidRPr="00EC1494" w:rsidRDefault="00EC1494" w:rsidP="00EC149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EC1494" w:rsidRDefault="00EC1494" w:rsidP="002F230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4"/>
          <w:szCs w:val="24"/>
        </w:rPr>
      </w:pPr>
    </w:p>
    <w:tbl>
      <w:tblPr>
        <w:tblStyle w:val="af6"/>
        <w:tblW w:w="104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5"/>
      </w:tblGrid>
      <w:tr w:rsidR="00EC1494" w:rsidRPr="00CF3D28" w:rsidTr="006F7A11">
        <w:tc>
          <w:tcPr>
            <w:tcW w:w="5245" w:type="dxa"/>
          </w:tcPr>
          <w:p w:rsidR="00EC1494" w:rsidRPr="00CF3D28" w:rsidRDefault="00EC1494" w:rsidP="006F7A11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Заместитель </w:t>
            </w: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министр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 – директор департамента труда и занятости населения министерства</w:t>
            </w: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труда и социальной защиты Тульской области </w:t>
            </w:r>
          </w:p>
        </w:tc>
        <w:tc>
          <w:tcPr>
            <w:tcW w:w="5215" w:type="dxa"/>
          </w:tcPr>
          <w:p w:rsidR="00EC1494" w:rsidRPr="00CF3D28" w:rsidRDefault="00EC1494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EC1494" w:rsidRPr="00CF3D28" w:rsidRDefault="00EC1494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EC1494" w:rsidRPr="00CF3D28" w:rsidRDefault="00EC1494" w:rsidP="006F7A11">
            <w:pPr>
              <w:pStyle w:val="af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EC1494" w:rsidRPr="00CF3D28" w:rsidRDefault="00EC1494" w:rsidP="006F7A11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CF3D2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А.В. Филиппов</w:t>
            </w:r>
          </w:p>
        </w:tc>
      </w:tr>
    </w:tbl>
    <w:p w:rsidR="00EC1494" w:rsidRPr="002F2301" w:rsidRDefault="00EC1494" w:rsidP="002F2301">
      <w:pPr>
        <w:pStyle w:val="21"/>
        <w:shd w:val="clear" w:color="auto" w:fill="auto"/>
        <w:tabs>
          <w:tab w:val="left" w:leader="underscore" w:pos="8622"/>
          <w:tab w:val="left" w:leader="underscore" w:pos="9842"/>
        </w:tabs>
        <w:spacing w:before="0" w:line="240" w:lineRule="auto"/>
        <w:ind w:left="5560" w:right="180"/>
        <w:jc w:val="both"/>
        <w:rPr>
          <w:sz w:val="24"/>
          <w:szCs w:val="24"/>
        </w:rPr>
      </w:pPr>
    </w:p>
    <w:sectPr w:rsidR="00EC1494" w:rsidRPr="002F2301" w:rsidSect="002F2301">
      <w:pgSz w:w="11909" w:h="16838"/>
      <w:pgMar w:top="956" w:right="657" w:bottom="1384" w:left="141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43" w:rsidRDefault="00087143">
      <w:r>
        <w:separator/>
      </w:r>
    </w:p>
  </w:endnote>
  <w:endnote w:type="continuationSeparator" w:id="0">
    <w:p w:rsidR="00087143" w:rsidRDefault="000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43" w:rsidRDefault="00087143"/>
  </w:footnote>
  <w:footnote w:type="continuationSeparator" w:id="0">
    <w:p w:rsidR="00087143" w:rsidRDefault="000871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11" w:rsidRDefault="006F7A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01A4619" wp14:editId="1B000E1E">
              <wp:simplePos x="0" y="0"/>
              <wp:positionH relativeFrom="page">
                <wp:posOffset>3696970</wp:posOffset>
              </wp:positionH>
              <wp:positionV relativeFrom="page">
                <wp:posOffset>330200</wp:posOffset>
              </wp:positionV>
              <wp:extent cx="140335" cy="160655"/>
              <wp:effectExtent l="1270" t="0" r="381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A11" w:rsidRDefault="006F7A1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6A8F" w:rsidRPr="00F26A8F">
                            <w:rPr>
                              <w:rStyle w:val="a7"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1.1pt;margin-top:26pt;width:11.0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pqtgIAAKY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" filled="f" stroked="f">
              <v:textbox style="mso-fit-shape-to-text:t" inset="0,0,0,0">
                <w:txbxContent>
                  <w:p w:rsidR="006F7A11" w:rsidRDefault="006F7A1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6A8F" w:rsidRPr="00F26A8F">
                      <w:rPr>
                        <w:rStyle w:val="a7"/>
                        <w:noProof/>
                      </w:rPr>
                      <w:t>12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11" w:rsidRDefault="006F7A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C2A50FD" wp14:editId="2E71EDAD">
              <wp:simplePos x="0" y="0"/>
              <wp:positionH relativeFrom="page">
                <wp:posOffset>3696970</wp:posOffset>
              </wp:positionH>
              <wp:positionV relativeFrom="page">
                <wp:posOffset>330200</wp:posOffset>
              </wp:positionV>
              <wp:extent cx="63500" cy="160655"/>
              <wp:effectExtent l="1270" t="0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A11" w:rsidRDefault="006F7A1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91.1pt;margin-top:26pt;width: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" filled="f" stroked="f">
              <v:textbox style="mso-fit-shape-to-text:t" inset="0,0,0,0">
                <w:txbxContent>
                  <w:p w:rsidR="006F7A11" w:rsidRDefault="006F7A11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68EFF2"/>
    <w:lvl w:ilvl="0">
      <w:numFmt w:val="bullet"/>
      <w:lvlText w:val="*"/>
      <w:lvlJc w:val="left"/>
    </w:lvl>
  </w:abstractNum>
  <w:abstractNum w:abstractNumId="1">
    <w:nsid w:val="077723B1"/>
    <w:multiLevelType w:val="multilevel"/>
    <w:tmpl w:val="AFBEAD82"/>
    <w:lvl w:ilvl="0">
      <w:start w:val="1"/>
      <w:numFmt w:val="decimal"/>
      <w:lvlText w:val="%1."/>
      <w:lvlJc w:val="left"/>
      <w:pPr>
        <w:ind w:left="1951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6" w:hanging="2160"/>
      </w:pPr>
      <w:rPr>
        <w:rFonts w:hint="default"/>
      </w:rPr>
    </w:lvl>
  </w:abstractNum>
  <w:abstractNum w:abstractNumId="2">
    <w:nsid w:val="12FF677F"/>
    <w:multiLevelType w:val="multilevel"/>
    <w:tmpl w:val="A4FE1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149EF"/>
    <w:multiLevelType w:val="multilevel"/>
    <w:tmpl w:val="216EE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10"/>
        <w:szCs w:val="1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27FBB"/>
    <w:multiLevelType w:val="singleLevel"/>
    <w:tmpl w:val="E5FA4F22"/>
    <w:lvl w:ilvl="0">
      <w:start w:val="3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2C8C4031"/>
    <w:multiLevelType w:val="multilevel"/>
    <w:tmpl w:val="8F7CF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10"/>
        <w:szCs w:val="1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F90AED"/>
    <w:multiLevelType w:val="hybridMultilevel"/>
    <w:tmpl w:val="3276562E"/>
    <w:lvl w:ilvl="0" w:tplc="97924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967F18"/>
    <w:multiLevelType w:val="multilevel"/>
    <w:tmpl w:val="1ABCE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EB1E34"/>
    <w:multiLevelType w:val="multilevel"/>
    <w:tmpl w:val="AE7A2D6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B25E29"/>
    <w:multiLevelType w:val="multilevel"/>
    <w:tmpl w:val="8FAAEA4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10">
    <w:nsid w:val="6014329D"/>
    <w:multiLevelType w:val="multilevel"/>
    <w:tmpl w:val="F2BEF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6CA83EB0"/>
    <w:multiLevelType w:val="multilevel"/>
    <w:tmpl w:val="3438D4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2">
    <w:nsid w:val="6DCB444D"/>
    <w:multiLevelType w:val="singleLevel"/>
    <w:tmpl w:val="E44E1EA6"/>
    <w:lvl w:ilvl="0">
      <w:start w:val="27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1570"/>
    <w:rsid w:val="00022783"/>
    <w:rsid w:val="00057250"/>
    <w:rsid w:val="00066DE8"/>
    <w:rsid w:val="00074A52"/>
    <w:rsid w:val="00087143"/>
    <w:rsid w:val="000C2D56"/>
    <w:rsid w:val="000C76FF"/>
    <w:rsid w:val="000D41E0"/>
    <w:rsid w:val="000D671F"/>
    <w:rsid w:val="000E680A"/>
    <w:rsid w:val="0012278D"/>
    <w:rsid w:val="001251F5"/>
    <w:rsid w:val="00132795"/>
    <w:rsid w:val="00133083"/>
    <w:rsid w:val="00147616"/>
    <w:rsid w:val="001800D8"/>
    <w:rsid w:val="0019312A"/>
    <w:rsid w:val="001B14BF"/>
    <w:rsid w:val="001E4D69"/>
    <w:rsid w:val="001E62D0"/>
    <w:rsid w:val="00210ED2"/>
    <w:rsid w:val="00223779"/>
    <w:rsid w:val="00227737"/>
    <w:rsid w:val="00237D9D"/>
    <w:rsid w:val="002403CC"/>
    <w:rsid w:val="00252262"/>
    <w:rsid w:val="002853FF"/>
    <w:rsid w:val="00297FE9"/>
    <w:rsid w:val="002A3CE5"/>
    <w:rsid w:val="002B1D38"/>
    <w:rsid w:val="002B392E"/>
    <w:rsid w:val="002D444F"/>
    <w:rsid w:val="002E684A"/>
    <w:rsid w:val="002F2301"/>
    <w:rsid w:val="002F64E9"/>
    <w:rsid w:val="00325365"/>
    <w:rsid w:val="0034564D"/>
    <w:rsid w:val="00361350"/>
    <w:rsid w:val="00367F77"/>
    <w:rsid w:val="003736C6"/>
    <w:rsid w:val="003B2240"/>
    <w:rsid w:val="00416F13"/>
    <w:rsid w:val="00437031"/>
    <w:rsid w:val="00440B72"/>
    <w:rsid w:val="00441165"/>
    <w:rsid w:val="00446BA7"/>
    <w:rsid w:val="004519BD"/>
    <w:rsid w:val="00456FF5"/>
    <w:rsid w:val="004648FB"/>
    <w:rsid w:val="00487192"/>
    <w:rsid w:val="004B576F"/>
    <w:rsid w:val="004C24B1"/>
    <w:rsid w:val="004D4A6B"/>
    <w:rsid w:val="004D6B6D"/>
    <w:rsid w:val="004D7F35"/>
    <w:rsid w:val="004E3570"/>
    <w:rsid w:val="004F2F6F"/>
    <w:rsid w:val="00505C1A"/>
    <w:rsid w:val="005150E7"/>
    <w:rsid w:val="005656C2"/>
    <w:rsid w:val="00575550"/>
    <w:rsid w:val="005830C4"/>
    <w:rsid w:val="005903A0"/>
    <w:rsid w:val="00595737"/>
    <w:rsid w:val="005A0EE1"/>
    <w:rsid w:val="005A1843"/>
    <w:rsid w:val="005A6345"/>
    <w:rsid w:val="005B5C9F"/>
    <w:rsid w:val="005C427B"/>
    <w:rsid w:val="005C4D6C"/>
    <w:rsid w:val="005D60FB"/>
    <w:rsid w:val="00602E93"/>
    <w:rsid w:val="006069F6"/>
    <w:rsid w:val="0061760A"/>
    <w:rsid w:val="00624F43"/>
    <w:rsid w:val="006A74EE"/>
    <w:rsid w:val="006C63E1"/>
    <w:rsid w:val="006E4580"/>
    <w:rsid w:val="006E5CB4"/>
    <w:rsid w:val="006F7A11"/>
    <w:rsid w:val="0073555C"/>
    <w:rsid w:val="00753DF9"/>
    <w:rsid w:val="0076290F"/>
    <w:rsid w:val="0076685E"/>
    <w:rsid w:val="00771B2C"/>
    <w:rsid w:val="00774E20"/>
    <w:rsid w:val="007819BC"/>
    <w:rsid w:val="00782FDC"/>
    <w:rsid w:val="0079573F"/>
    <w:rsid w:val="007B7CFD"/>
    <w:rsid w:val="007F6BC1"/>
    <w:rsid w:val="00814F27"/>
    <w:rsid w:val="00817D0D"/>
    <w:rsid w:val="00823CE9"/>
    <w:rsid w:val="00830A6D"/>
    <w:rsid w:val="00834620"/>
    <w:rsid w:val="00860306"/>
    <w:rsid w:val="00871ADA"/>
    <w:rsid w:val="008D1B1F"/>
    <w:rsid w:val="008E16BC"/>
    <w:rsid w:val="008E5977"/>
    <w:rsid w:val="008F22B6"/>
    <w:rsid w:val="00902EB8"/>
    <w:rsid w:val="00916107"/>
    <w:rsid w:val="00957A4C"/>
    <w:rsid w:val="00977ABB"/>
    <w:rsid w:val="00980544"/>
    <w:rsid w:val="009A00F9"/>
    <w:rsid w:val="009D1344"/>
    <w:rsid w:val="009F28C4"/>
    <w:rsid w:val="00A178F0"/>
    <w:rsid w:val="00A25639"/>
    <w:rsid w:val="00A30163"/>
    <w:rsid w:val="00A47AAE"/>
    <w:rsid w:val="00A56BFB"/>
    <w:rsid w:val="00A57F0A"/>
    <w:rsid w:val="00A60BCE"/>
    <w:rsid w:val="00A77D42"/>
    <w:rsid w:val="00AA1ADF"/>
    <w:rsid w:val="00AC4E28"/>
    <w:rsid w:val="00AE1936"/>
    <w:rsid w:val="00AF1C61"/>
    <w:rsid w:val="00B01201"/>
    <w:rsid w:val="00B02BA1"/>
    <w:rsid w:val="00B06652"/>
    <w:rsid w:val="00B247CE"/>
    <w:rsid w:val="00B3762F"/>
    <w:rsid w:val="00B51939"/>
    <w:rsid w:val="00B71A85"/>
    <w:rsid w:val="00B7512B"/>
    <w:rsid w:val="00B75C80"/>
    <w:rsid w:val="00B77320"/>
    <w:rsid w:val="00B85546"/>
    <w:rsid w:val="00B91E08"/>
    <w:rsid w:val="00B92920"/>
    <w:rsid w:val="00BA3C3C"/>
    <w:rsid w:val="00BB4B55"/>
    <w:rsid w:val="00BB6598"/>
    <w:rsid w:val="00BD088C"/>
    <w:rsid w:val="00BE6B19"/>
    <w:rsid w:val="00BF3E91"/>
    <w:rsid w:val="00C076E2"/>
    <w:rsid w:val="00C12125"/>
    <w:rsid w:val="00C16D3D"/>
    <w:rsid w:val="00C23989"/>
    <w:rsid w:val="00C23CEA"/>
    <w:rsid w:val="00C30F6F"/>
    <w:rsid w:val="00C34094"/>
    <w:rsid w:val="00C50E33"/>
    <w:rsid w:val="00CA7CE3"/>
    <w:rsid w:val="00CC07C6"/>
    <w:rsid w:val="00CD058F"/>
    <w:rsid w:val="00CD6959"/>
    <w:rsid w:val="00CE76B9"/>
    <w:rsid w:val="00CF3D28"/>
    <w:rsid w:val="00D2783C"/>
    <w:rsid w:val="00D41A26"/>
    <w:rsid w:val="00D561AD"/>
    <w:rsid w:val="00D641D4"/>
    <w:rsid w:val="00D65C0F"/>
    <w:rsid w:val="00D743C3"/>
    <w:rsid w:val="00D76CDF"/>
    <w:rsid w:val="00D95E52"/>
    <w:rsid w:val="00DA4ACE"/>
    <w:rsid w:val="00DB1996"/>
    <w:rsid w:val="00DB6B9F"/>
    <w:rsid w:val="00DC0E49"/>
    <w:rsid w:val="00DE26A1"/>
    <w:rsid w:val="00DF6674"/>
    <w:rsid w:val="00E02E41"/>
    <w:rsid w:val="00E0515A"/>
    <w:rsid w:val="00E239EE"/>
    <w:rsid w:val="00E2693C"/>
    <w:rsid w:val="00E357CC"/>
    <w:rsid w:val="00E50DF7"/>
    <w:rsid w:val="00E56723"/>
    <w:rsid w:val="00E573F6"/>
    <w:rsid w:val="00E620C7"/>
    <w:rsid w:val="00E67BE9"/>
    <w:rsid w:val="00E7109B"/>
    <w:rsid w:val="00EA1570"/>
    <w:rsid w:val="00EB1DE4"/>
    <w:rsid w:val="00EC07A1"/>
    <w:rsid w:val="00EC1494"/>
    <w:rsid w:val="00EC25CD"/>
    <w:rsid w:val="00ED255C"/>
    <w:rsid w:val="00ED680F"/>
    <w:rsid w:val="00EE2755"/>
    <w:rsid w:val="00EF292F"/>
    <w:rsid w:val="00EF3678"/>
    <w:rsid w:val="00F21407"/>
    <w:rsid w:val="00F26859"/>
    <w:rsid w:val="00F26A8F"/>
    <w:rsid w:val="00F27847"/>
    <w:rsid w:val="00F4129B"/>
    <w:rsid w:val="00FA44D1"/>
    <w:rsid w:val="00FC2B96"/>
    <w:rsid w:val="00FC5837"/>
    <w:rsid w:val="00FC79E0"/>
    <w:rsid w:val="00FE5BD1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Заголовок №2 + Интервал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4pt">
    <w:name w:val="Колонтитул + Consolas;4 pt;Курсив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8pt1pt">
    <w:name w:val="Основной текст + Candara;8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3pt">
    <w:name w:val="Основной текст (8) + 13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13pt">
    <w:name w:val="Основной текст (10) + 1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5pt0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Candara8pt1pt">
    <w:name w:val="Основной текст (10) + Candara;8 pt;Интервал 1 pt"/>
    <w:basedOn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13pt0">
    <w:name w:val="Основной текст (10) + 13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Candara10pt">
    <w:name w:val="Основной текст (10) + Candara;10 pt"/>
    <w:basedOn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3pt">
    <w:name w:val="Основной текст (11) + 13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pt0pt">
    <w:name w:val="Основной текст (11) + Candara;11 pt;Интервал 0 pt"/>
    <w:basedOn w:val="1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Candara10pt">
    <w:name w:val="Основной текст (11) + Candara;10 pt"/>
    <w:basedOn w:val="1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85pt">
    <w:name w:val="Основной текст (5) + 8;5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85pt0">
    <w:name w:val="Основной текст (5) + 8;5 pt;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8pt1pt0">
    <w:name w:val="Основной текст + Candara;8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85pt">
    <w:name w:val="Основной текст (10) + 8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">
    <w:name w:val="Основной текст + 8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11pt0pt">
    <w:name w:val="Основной текст + Candara;11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85pt">
    <w:name w:val="Основной текст (4) + 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Candara8pt">
    <w:name w:val="Основной текст (4) + Candara;8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2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80" w:line="0" w:lineRule="atLeast"/>
      <w:jc w:val="right"/>
    </w:pPr>
    <w:rPr>
      <w:rFonts w:ascii="Candara" w:eastAsia="Candara" w:hAnsi="Candara" w:cs="Candara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629" w:lineRule="exact"/>
      <w:ind w:firstLine="7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  <w:ind w:firstLine="6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60" w:line="0" w:lineRule="atLeast"/>
      <w:ind w:firstLine="680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  <w:ind w:firstLine="7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28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after="300" w:line="3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17D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D0D"/>
    <w:rPr>
      <w:rFonts w:ascii="Tahoma" w:hAnsi="Tahoma" w:cs="Tahoma"/>
      <w:color w:val="000000"/>
      <w:sz w:val="16"/>
      <w:szCs w:val="16"/>
    </w:rPr>
  </w:style>
  <w:style w:type="character" w:styleId="ac">
    <w:name w:val="Placeholder Text"/>
    <w:basedOn w:val="a0"/>
    <w:uiPriority w:val="99"/>
    <w:semiHidden/>
    <w:rsid w:val="00505C1A"/>
    <w:rPr>
      <w:color w:val="808080"/>
    </w:rPr>
  </w:style>
  <w:style w:type="paragraph" w:styleId="ad">
    <w:name w:val="footer"/>
    <w:basedOn w:val="a"/>
    <w:link w:val="ae"/>
    <w:uiPriority w:val="99"/>
    <w:unhideWhenUsed/>
    <w:rsid w:val="002F2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2301"/>
    <w:rPr>
      <w:color w:val="000000"/>
    </w:rPr>
  </w:style>
  <w:style w:type="paragraph" w:styleId="af">
    <w:name w:val="header"/>
    <w:basedOn w:val="a"/>
    <w:link w:val="af0"/>
    <w:uiPriority w:val="99"/>
    <w:unhideWhenUsed/>
    <w:rsid w:val="002F23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2301"/>
    <w:rPr>
      <w:color w:val="000000"/>
    </w:rPr>
  </w:style>
  <w:style w:type="paragraph" w:styleId="af1">
    <w:name w:val="Title"/>
    <w:basedOn w:val="a"/>
    <w:next w:val="a"/>
    <w:link w:val="af2"/>
    <w:qFormat/>
    <w:rsid w:val="00D743C3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af2">
    <w:name w:val="Название Знак"/>
    <w:basedOn w:val="a0"/>
    <w:link w:val="af1"/>
    <w:rsid w:val="00D743C3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customStyle="1" w:styleId="ConsPlusTitle">
    <w:name w:val="ConsPlusTitle"/>
    <w:uiPriority w:val="99"/>
    <w:rsid w:val="00D743C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3">
    <w:name w:val="Body Text"/>
    <w:basedOn w:val="a"/>
    <w:link w:val="af4"/>
    <w:uiPriority w:val="99"/>
    <w:unhideWhenUsed/>
    <w:rsid w:val="00D743C3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Основной текст Знак"/>
    <w:basedOn w:val="a0"/>
    <w:link w:val="af3"/>
    <w:uiPriority w:val="99"/>
    <w:rsid w:val="00D743C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uiPriority w:val="34"/>
    <w:qFormat/>
    <w:rsid w:val="004D7F35"/>
    <w:pPr>
      <w:ind w:left="720"/>
      <w:contextualSpacing/>
    </w:pPr>
  </w:style>
  <w:style w:type="table" w:styleId="af6">
    <w:name w:val="Table Grid"/>
    <w:basedOn w:val="a1"/>
    <w:uiPriority w:val="59"/>
    <w:rsid w:val="0061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44D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4pt">
    <w:name w:val="Основной текст + Интервал 14 pt"/>
    <w:basedOn w:val="a4"/>
    <w:rsid w:val="00DA4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0"/>
      <w:w w:val="100"/>
      <w:position w:val="0"/>
      <w:sz w:val="110"/>
      <w:szCs w:val="110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DA4ACE"/>
    <w:pPr>
      <w:shd w:val="clear" w:color="auto" w:fill="FFFFFF"/>
      <w:spacing w:before="2040" w:line="1600" w:lineRule="exact"/>
      <w:jc w:val="both"/>
    </w:pPr>
    <w:rPr>
      <w:rFonts w:ascii="Times New Roman" w:eastAsia="Times New Roman" w:hAnsi="Times New Roman" w:cs="Times New Roman"/>
      <w:spacing w:val="20"/>
      <w:sz w:val="110"/>
      <w:szCs w:val="1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Заголовок №2 + Интервал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4pt">
    <w:name w:val="Колонтитул + Consolas;4 pt;Курсив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8pt1pt">
    <w:name w:val="Основной текст + Candara;8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3pt">
    <w:name w:val="Основной текст (8) + 13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13pt">
    <w:name w:val="Основной текст (10) + 1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5pt0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Candara8pt1pt">
    <w:name w:val="Основной текст (10) + Candara;8 pt;Интервал 1 pt"/>
    <w:basedOn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13pt0">
    <w:name w:val="Основной текст (10) + 13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Candara10pt">
    <w:name w:val="Основной текст (10) + Candara;10 pt"/>
    <w:basedOn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3pt">
    <w:name w:val="Основной текст (11) + 13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pt0pt">
    <w:name w:val="Основной текст (11) + Candara;11 pt;Интервал 0 pt"/>
    <w:basedOn w:val="1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Candara10pt">
    <w:name w:val="Основной текст (11) + Candara;10 pt"/>
    <w:basedOn w:val="1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85pt">
    <w:name w:val="Основной текст (5) + 8;5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85pt0">
    <w:name w:val="Основной текст (5) + 8;5 pt;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8pt1pt0">
    <w:name w:val="Основной текст + Candara;8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85pt">
    <w:name w:val="Основной текст (10) + 8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">
    <w:name w:val="Основной текст + 8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11pt0pt">
    <w:name w:val="Основной текст + Candara;11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85pt">
    <w:name w:val="Основной текст (4) + 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Candara8pt">
    <w:name w:val="Основной текст (4) + Candara;8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2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80" w:line="0" w:lineRule="atLeast"/>
      <w:jc w:val="right"/>
    </w:pPr>
    <w:rPr>
      <w:rFonts w:ascii="Candara" w:eastAsia="Candara" w:hAnsi="Candara" w:cs="Candara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629" w:lineRule="exact"/>
      <w:ind w:firstLine="7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  <w:ind w:firstLine="6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60" w:line="0" w:lineRule="atLeast"/>
      <w:ind w:firstLine="680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  <w:ind w:firstLine="7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28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after="300" w:line="3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17D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D0D"/>
    <w:rPr>
      <w:rFonts w:ascii="Tahoma" w:hAnsi="Tahoma" w:cs="Tahoma"/>
      <w:color w:val="000000"/>
      <w:sz w:val="16"/>
      <w:szCs w:val="16"/>
    </w:rPr>
  </w:style>
  <w:style w:type="character" w:styleId="ac">
    <w:name w:val="Placeholder Text"/>
    <w:basedOn w:val="a0"/>
    <w:uiPriority w:val="99"/>
    <w:semiHidden/>
    <w:rsid w:val="00505C1A"/>
    <w:rPr>
      <w:color w:val="808080"/>
    </w:rPr>
  </w:style>
  <w:style w:type="paragraph" w:styleId="ad">
    <w:name w:val="footer"/>
    <w:basedOn w:val="a"/>
    <w:link w:val="ae"/>
    <w:uiPriority w:val="99"/>
    <w:unhideWhenUsed/>
    <w:rsid w:val="002F2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2301"/>
    <w:rPr>
      <w:color w:val="000000"/>
    </w:rPr>
  </w:style>
  <w:style w:type="paragraph" w:styleId="af">
    <w:name w:val="header"/>
    <w:basedOn w:val="a"/>
    <w:link w:val="af0"/>
    <w:uiPriority w:val="99"/>
    <w:unhideWhenUsed/>
    <w:rsid w:val="002F23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2301"/>
    <w:rPr>
      <w:color w:val="000000"/>
    </w:rPr>
  </w:style>
  <w:style w:type="paragraph" w:styleId="af1">
    <w:name w:val="Title"/>
    <w:basedOn w:val="a"/>
    <w:next w:val="a"/>
    <w:link w:val="af2"/>
    <w:qFormat/>
    <w:rsid w:val="00D743C3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af2">
    <w:name w:val="Название Знак"/>
    <w:basedOn w:val="a0"/>
    <w:link w:val="af1"/>
    <w:rsid w:val="00D743C3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customStyle="1" w:styleId="ConsPlusTitle">
    <w:name w:val="ConsPlusTitle"/>
    <w:uiPriority w:val="99"/>
    <w:rsid w:val="00D743C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3">
    <w:name w:val="Body Text"/>
    <w:basedOn w:val="a"/>
    <w:link w:val="af4"/>
    <w:uiPriority w:val="99"/>
    <w:unhideWhenUsed/>
    <w:rsid w:val="00D743C3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Основной текст Знак"/>
    <w:basedOn w:val="a0"/>
    <w:link w:val="af3"/>
    <w:uiPriority w:val="99"/>
    <w:rsid w:val="00D743C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uiPriority w:val="34"/>
    <w:qFormat/>
    <w:rsid w:val="004D7F35"/>
    <w:pPr>
      <w:ind w:left="720"/>
      <w:contextualSpacing/>
    </w:pPr>
  </w:style>
  <w:style w:type="table" w:styleId="af6">
    <w:name w:val="Table Grid"/>
    <w:basedOn w:val="a1"/>
    <w:uiPriority w:val="59"/>
    <w:rsid w:val="0061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44D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4pt">
    <w:name w:val="Основной текст + Интервал 14 pt"/>
    <w:basedOn w:val="a4"/>
    <w:rsid w:val="00DA4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0"/>
      <w:w w:val="100"/>
      <w:position w:val="0"/>
      <w:sz w:val="110"/>
      <w:szCs w:val="110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DA4ACE"/>
    <w:pPr>
      <w:shd w:val="clear" w:color="auto" w:fill="FFFFFF"/>
      <w:spacing w:before="2040" w:line="1600" w:lineRule="exact"/>
      <w:jc w:val="both"/>
    </w:pPr>
    <w:rPr>
      <w:rFonts w:ascii="Times New Roman" w:eastAsia="Times New Roman" w:hAnsi="Times New Roman" w:cs="Times New Roman"/>
      <w:spacing w:val="20"/>
      <w:sz w:val="11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pa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53A2-65EC-4A1D-8579-F18A5E77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</dc:creator>
  <cp:lastModifiedBy>Карандеева Ирина Николаевна</cp:lastModifiedBy>
  <cp:revision>2</cp:revision>
  <cp:lastPrinted>2014-12-24T18:16:00Z</cp:lastPrinted>
  <dcterms:created xsi:type="dcterms:W3CDTF">2014-12-29T07:56:00Z</dcterms:created>
  <dcterms:modified xsi:type="dcterms:W3CDTF">2014-12-29T07:56:00Z</dcterms:modified>
</cp:coreProperties>
</file>